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199" w:rsidRDefault="00B70199" w:rsidP="009F23CC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229350" cy="1445895"/>
            <wp:effectExtent l="0" t="0" r="0" b="190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5717" w:rsidRDefault="00F96875" w:rsidP="004E571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ПРАЙС - ЛИСТ</w:t>
      </w:r>
    </w:p>
    <w:p w:rsidR="00351F51" w:rsidRPr="009564B2" w:rsidRDefault="00351F51" w:rsidP="00351F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Медицинские изделия, д</w:t>
      </w:r>
      <w:r w:rsidRPr="009564B2">
        <w:rPr>
          <w:rFonts w:ascii="Times New Roman" w:hAnsi="Times New Roman" w:cs="Times New Roman"/>
          <w:b/>
        </w:rPr>
        <w:t>езинфицирующие, антисептические и моющие средства на 20</w:t>
      </w:r>
      <w:r>
        <w:rPr>
          <w:rFonts w:ascii="Times New Roman" w:hAnsi="Times New Roman" w:cs="Times New Roman"/>
          <w:b/>
        </w:rPr>
        <w:t>2</w:t>
      </w:r>
      <w:r w:rsidR="006365C1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</w:t>
      </w:r>
      <w:r w:rsidRPr="009564B2">
        <w:rPr>
          <w:rFonts w:ascii="Times New Roman" w:hAnsi="Times New Roman" w:cs="Times New Roman"/>
          <w:b/>
        </w:rPr>
        <w:t>год.</w:t>
      </w:r>
    </w:p>
    <w:p w:rsidR="00351F51" w:rsidRPr="00134AE7" w:rsidRDefault="00351F51" w:rsidP="00351F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4AE7">
        <w:rPr>
          <w:rFonts w:ascii="Times New Roman" w:hAnsi="Times New Roman" w:cs="Times New Roman"/>
          <w:b/>
        </w:rPr>
        <w:t>Отечественное производство – европейское качество.</w:t>
      </w:r>
    </w:p>
    <w:p w:rsidR="006B4682" w:rsidRDefault="00351F51" w:rsidP="006B4682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134AE7">
        <w:rPr>
          <w:rFonts w:ascii="Times New Roman" w:hAnsi="Times New Roman" w:cs="Times New Roman"/>
          <w:b/>
        </w:rPr>
        <w:t>ТОО «Microhim»</w:t>
      </w:r>
      <w:r w:rsidRPr="00134AE7">
        <w:rPr>
          <w:rFonts w:ascii="Times New Roman" w:hAnsi="Times New Roman" w:cs="Times New Roman"/>
        </w:rPr>
        <w:t xml:space="preserve"> является производителем бытовой химии, чистящих и моющих и дезинфицирующих средств.</w:t>
      </w:r>
      <w:r w:rsidR="00F96875">
        <w:rPr>
          <w:rFonts w:ascii="Times New Roman" w:hAnsi="Times New Roman" w:cs="Times New Roman"/>
        </w:rPr>
        <w:t xml:space="preserve"> </w:t>
      </w:r>
      <w:r w:rsidRPr="00134AE7">
        <w:rPr>
          <w:rFonts w:ascii="Times New Roman" w:hAnsi="Times New Roman" w:cs="Times New Roman"/>
        </w:rPr>
        <w:t>Все дезинфицирующие средства зарегистрированы в РК и предназначены для использования в целях дезинфекции в учреждениях любого профиля.</w:t>
      </w:r>
    </w:p>
    <w:p w:rsidR="00351F51" w:rsidRDefault="00351F51" w:rsidP="006B4682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134AE7">
        <w:rPr>
          <w:rFonts w:ascii="Times New Roman" w:hAnsi="Times New Roman" w:cs="Times New Roman"/>
        </w:rPr>
        <w:t xml:space="preserve">Подробную информацию о продукции можно получить на сайте </w:t>
      </w:r>
      <w:hyperlink r:id="rId8" w:history="1">
        <w:r w:rsidRPr="0078057C">
          <w:rPr>
            <w:rStyle w:val="a8"/>
            <w:rFonts w:ascii="Times New Roman" w:hAnsi="Times New Roman" w:cs="Times New Roman"/>
            <w:b/>
          </w:rPr>
          <w:t>http://www.microhim.kz/</w:t>
        </w:r>
      </w:hyperlink>
      <w:r>
        <w:rPr>
          <w:rFonts w:ascii="Times New Roman" w:hAnsi="Times New Roman" w:cs="Times New Roman"/>
          <w:b/>
        </w:rPr>
        <w:t xml:space="preserve"> </w:t>
      </w:r>
      <w:r w:rsidRPr="00134AE7">
        <w:rPr>
          <w:rFonts w:ascii="Times New Roman" w:hAnsi="Times New Roman" w:cs="Times New Roman"/>
        </w:rPr>
        <w:t xml:space="preserve"> </w:t>
      </w:r>
      <w:r w:rsidRPr="00D44955">
        <w:rPr>
          <w:noProof/>
          <w:lang w:eastAsia="ru-RU"/>
        </w:rPr>
        <w:drawing>
          <wp:inline distT="0" distB="0" distL="0" distR="0" wp14:anchorId="545B78F1" wp14:editId="543B85B9">
            <wp:extent cx="247650" cy="138683"/>
            <wp:effectExtent l="0" t="0" r="0" b="0"/>
            <wp:docPr id="4" name="Рисунок 4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3674" cy="1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>microhim</w:t>
      </w:r>
      <w:r>
        <w:rPr>
          <w:rFonts w:ascii="Times New Roman" w:hAnsi="Times New Roman" w:cs="Times New Roman"/>
        </w:rPr>
        <w:t>,</w:t>
      </w:r>
      <w:r w:rsidRPr="005961F1">
        <w:rPr>
          <w:rFonts w:ascii="Times New Roman" w:hAnsi="Times New Roman" w:cs="Times New Roman"/>
        </w:rPr>
        <w:t xml:space="preserve"> </w:t>
      </w:r>
      <w:r w:rsidRPr="00134AE7">
        <w:rPr>
          <w:rFonts w:ascii="Times New Roman" w:hAnsi="Times New Roman" w:cs="Times New Roman"/>
        </w:rPr>
        <w:t xml:space="preserve">по тел. </w:t>
      </w:r>
      <w:r>
        <w:rPr>
          <w:rFonts w:ascii="Times New Roman" w:hAnsi="Times New Roman" w:cs="Times New Roman"/>
        </w:rPr>
        <w:t xml:space="preserve"> </w:t>
      </w:r>
      <w:r w:rsidRPr="00B1120F">
        <w:rPr>
          <w:rFonts w:ascii="Times New Roman" w:hAnsi="Times New Roman" w:cs="Times New Roman"/>
          <w:b/>
        </w:rPr>
        <w:t>8</w:t>
      </w:r>
      <w:r w:rsidR="006B4682">
        <w:rPr>
          <w:rFonts w:ascii="Times New Roman" w:hAnsi="Times New Roman" w:cs="Times New Roman"/>
          <w:b/>
        </w:rPr>
        <w:t>-</w:t>
      </w:r>
      <w:r w:rsidRPr="00B1120F">
        <w:rPr>
          <w:rFonts w:ascii="Times New Roman" w:hAnsi="Times New Roman" w:cs="Times New Roman"/>
          <w:b/>
        </w:rPr>
        <w:t>707</w:t>
      </w:r>
      <w:r w:rsidR="006B4682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>355</w:t>
      </w:r>
      <w:r w:rsidR="006B4682">
        <w:rPr>
          <w:rFonts w:ascii="Times New Roman" w:hAnsi="Times New Roman" w:cs="Times New Roman"/>
          <w:b/>
        </w:rPr>
        <w:t>-41-</w:t>
      </w:r>
      <w:r>
        <w:rPr>
          <w:rFonts w:ascii="Times New Roman" w:hAnsi="Times New Roman" w:cs="Times New Roman"/>
          <w:b/>
        </w:rPr>
        <w:t xml:space="preserve">30, </w:t>
      </w:r>
      <w:r w:rsidR="006365C1">
        <w:rPr>
          <w:rFonts w:ascii="Times New Roman" w:hAnsi="Times New Roman" w:cs="Times New Roman"/>
          <w:b/>
        </w:rPr>
        <w:t xml:space="preserve">8-700-183-70-03, </w:t>
      </w:r>
      <w:r w:rsidRPr="00134AE7">
        <w:rPr>
          <w:rFonts w:ascii="Times New Roman" w:hAnsi="Times New Roman" w:cs="Times New Roman"/>
          <w:b/>
        </w:rPr>
        <w:t>(727)221 49 24, 242 65 26.</w:t>
      </w:r>
    </w:p>
    <w:p w:rsidR="009F23CC" w:rsidRPr="00134AE7" w:rsidRDefault="009F23CC" w:rsidP="006B468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tbl>
      <w:tblPr>
        <w:tblStyle w:val="ab"/>
        <w:tblW w:w="10879" w:type="dxa"/>
        <w:tblInd w:w="-961" w:type="dxa"/>
        <w:tblLayout w:type="fixed"/>
        <w:tblLook w:val="04A0" w:firstRow="1" w:lastRow="0" w:firstColumn="1" w:lastColumn="0" w:noHBand="0" w:noVBand="1"/>
      </w:tblPr>
      <w:tblGrid>
        <w:gridCol w:w="500"/>
        <w:gridCol w:w="2583"/>
        <w:gridCol w:w="5244"/>
        <w:gridCol w:w="1418"/>
        <w:gridCol w:w="1134"/>
      </w:tblGrid>
      <w:tr w:rsidR="00057114" w:rsidRPr="00767CC5" w:rsidTr="006F4150">
        <w:tc>
          <w:tcPr>
            <w:tcW w:w="500" w:type="dxa"/>
          </w:tcPr>
          <w:p w:rsidR="00057114" w:rsidRPr="00767CC5" w:rsidRDefault="00057114" w:rsidP="001873C8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67CC5">
              <w:rPr>
                <w:rFonts w:ascii="Times New Roman" w:hAnsi="Times New Roman" w:cs="Times New Roman"/>
                <w:b/>
                <w:sz w:val="19"/>
                <w:szCs w:val="19"/>
              </w:rPr>
              <w:t>№п/п</w:t>
            </w:r>
          </w:p>
        </w:tc>
        <w:tc>
          <w:tcPr>
            <w:tcW w:w="2583" w:type="dxa"/>
          </w:tcPr>
          <w:p w:rsidR="00057114" w:rsidRPr="00767CC5" w:rsidRDefault="00057114" w:rsidP="007161C2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67CC5">
              <w:rPr>
                <w:rFonts w:ascii="Times New Roman" w:hAnsi="Times New Roman" w:cs="Times New Roman"/>
                <w:b/>
                <w:sz w:val="19"/>
                <w:szCs w:val="19"/>
              </w:rPr>
              <w:t>Наименование</w:t>
            </w:r>
          </w:p>
        </w:tc>
        <w:tc>
          <w:tcPr>
            <w:tcW w:w="5244" w:type="dxa"/>
          </w:tcPr>
          <w:p w:rsidR="00057114" w:rsidRPr="00767CC5" w:rsidRDefault="00057114" w:rsidP="007161C2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67CC5">
              <w:rPr>
                <w:rFonts w:ascii="Times New Roman" w:hAnsi="Times New Roman" w:cs="Times New Roman"/>
                <w:b/>
                <w:sz w:val="19"/>
                <w:szCs w:val="19"/>
              </w:rPr>
              <w:t>Краткая характеристика</w:t>
            </w:r>
          </w:p>
        </w:tc>
        <w:tc>
          <w:tcPr>
            <w:tcW w:w="1418" w:type="dxa"/>
          </w:tcPr>
          <w:p w:rsidR="00057114" w:rsidRPr="00767CC5" w:rsidRDefault="00057114" w:rsidP="007161C2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67CC5">
              <w:rPr>
                <w:rFonts w:ascii="Times New Roman" w:hAnsi="Times New Roman" w:cs="Times New Roman"/>
                <w:b/>
                <w:sz w:val="19"/>
                <w:szCs w:val="19"/>
              </w:rPr>
              <w:t>Единица измерения</w:t>
            </w:r>
          </w:p>
        </w:tc>
        <w:tc>
          <w:tcPr>
            <w:tcW w:w="1134" w:type="dxa"/>
          </w:tcPr>
          <w:p w:rsidR="00057114" w:rsidRPr="00767CC5" w:rsidRDefault="00057114" w:rsidP="007161C2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67CC5">
              <w:rPr>
                <w:rFonts w:ascii="Times New Roman" w:hAnsi="Times New Roman" w:cs="Times New Roman"/>
                <w:b/>
                <w:sz w:val="19"/>
                <w:szCs w:val="19"/>
              </w:rPr>
              <w:t>Цена за ед., тенге</w:t>
            </w:r>
          </w:p>
        </w:tc>
      </w:tr>
      <w:tr w:rsidR="00057114" w:rsidRPr="00767CC5" w:rsidTr="00057114">
        <w:tc>
          <w:tcPr>
            <w:tcW w:w="8327" w:type="dxa"/>
            <w:gridSpan w:val="3"/>
          </w:tcPr>
          <w:p w:rsidR="00057114" w:rsidRPr="00971DEC" w:rsidRDefault="00057114" w:rsidP="007161C2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i/>
                <w:sz w:val="19"/>
                <w:szCs w:val="19"/>
              </w:rPr>
            </w:pPr>
            <w:r w:rsidRPr="00971DEC">
              <w:rPr>
                <w:rFonts w:ascii="Times New Roman" w:hAnsi="Times New Roman" w:cs="Times New Roman"/>
                <w:b/>
                <w:i/>
                <w:color w:val="000000" w:themeColor="text1"/>
                <w:sz w:val="19"/>
                <w:szCs w:val="19"/>
              </w:rPr>
              <w:t>Дезинфицирующие средства</w:t>
            </w:r>
          </w:p>
        </w:tc>
        <w:tc>
          <w:tcPr>
            <w:tcW w:w="1418" w:type="dxa"/>
          </w:tcPr>
          <w:p w:rsidR="00057114" w:rsidRPr="00971DEC" w:rsidRDefault="00057114" w:rsidP="007161C2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9"/>
                <w:szCs w:val="19"/>
              </w:rPr>
            </w:pPr>
          </w:p>
        </w:tc>
        <w:tc>
          <w:tcPr>
            <w:tcW w:w="1134" w:type="dxa"/>
          </w:tcPr>
          <w:p w:rsidR="00057114" w:rsidRPr="00971DEC" w:rsidRDefault="00057114" w:rsidP="007161C2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9"/>
                <w:szCs w:val="19"/>
              </w:rPr>
            </w:pPr>
          </w:p>
        </w:tc>
      </w:tr>
      <w:tr w:rsidR="00057114" w:rsidRPr="00767CC5" w:rsidTr="006F4150">
        <w:tc>
          <w:tcPr>
            <w:tcW w:w="500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1</w:t>
            </w:r>
          </w:p>
        </w:tc>
        <w:tc>
          <w:tcPr>
            <w:tcW w:w="2583" w:type="dxa"/>
          </w:tcPr>
          <w:p w:rsid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</w:p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«Септохим»</w:t>
            </w:r>
          </w:p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57114" w:rsidRPr="00C132E1" w:rsidRDefault="00057114" w:rsidP="00416B3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   </w:t>
            </w: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072FBC0A" wp14:editId="4D4D7943">
                  <wp:extent cx="1299453" cy="1256306"/>
                  <wp:effectExtent l="0" t="0" r="0" b="1270"/>
                  <wp:docPr id="46" name="Рисунок 46" descr="C:\Users\Офис\Desktop\Юлия\Фото\Новые фотки\септохим просто 5-1 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C:\Users\Офис\Desktop\Юлия\Фото\Новые фотки\септохим просто 5-1 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29" cy="126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5244" w:type="dxa"/>
          </w:tcPr>
          <w:p w:rsidR="00C132E1" w:rsidRPr="00C132E1" w:rsidRDefault="00057114" w:rsidP="00AD684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Концентрат для ежедневной дезинфекции, 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eastAsia="ru-RU"/>
              </w:rPr>
              <w:t xml:space="preserve">для дезинфекции и обеззараживания поверхностей, санитарно-технического оборудования, жесткой и мягкой мебели, буфетов и других принадлежностей в ЛПУ, предметов ухода за больным, белья, посуды;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для дезинфекции воздуха способом распыления на разных объектах, распыления и дезинфицирующих коридорах, кабинетах, тоннелях, предназначенных для обработки одежды и обуви в присутствии людей или прохождении через них. На основе четвертично аммонийных соединений и других функциональных добавок. Средство имеет хорошие моющие и дезодорирующие свойства, не портит обрабатываемые объекты, не обесцвечивает ткани, не фиксирует органические загрязнения, не вызывает коррозии металлов. Средство уничтожает пятна и налеты жира, масла, сажи, угля, резины, мыла, накипи, белковых отложений, крови и многих других трудноудаляемых веществ с пористых и непористых поверхностей из любых материалов (стекло, зеркала, металлы, керамика, ковры, кожи, ткани, хромированные изделия, бетон, кафель, резины, пластик, винил, фарфор, фаянс и др.). Рабочие растворы негорючи, пожаро- и взрывобезопасны, экологически безвредны. Срок годности 5 лет. Фасовка 1-5 л.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 xml:space="preserve">  </w:t>
            </w:r>
            <w:r w:rsidR="00C132E1" w:rsidRPr="00C132E1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 xml:space="preserve"> </w:t>
            </w:r>
          </w:p>
        </w:tc>
        <w:tc>
          <w:tcPr>
            <w:tcW w:w="1418" w:type="dxa"/>
          </w:tcPr>
          <w:p w:rsidR="00057114" w:rsidRPr="00C132E1" w:rsidRDefault="00057114" w:rsidP="0005711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057114" w:rsidRPr="00C132E1" w:rsidRDefault="00057114" w:rsidP="0005711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057114" w:rsidRPr="00C132E1" w:rsidRDefault="00057114" w:rsidP="0005711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9F23C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057114" w:rsidRDefault="007562CF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7562CF" w:rsidRPr="00C132E1" w:rsidRDefault="007562CF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c>
          <w:tcPr>
            <w:tcW w:w="500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2</w:t>
            </w:r>
          </w:p>
        </w:tc>
        <w:tc>
          <w:tcPr>
            <w:tcW w:w="2583" w:type="dxa"/>
          </w:tcPr>
          <w:p w:rsidR="00C132E1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Дезинфицирующее средство </w:t>
            </w:r>
          </w:p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«Септохим-Форте»</w:t>
            </w:r>
          </w:p>
          <w:p w:rsidR="00057114" w:rsidRPr="00C132E1" w:rsidRDefault="00057114" w:rsidP="00CD1111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031F0EF" wp14:editId="06F4C264">
                  <wp:extent cx="1216549" cy="1176154"/>
                  <wp:effectExtent l="0" t="0" r="3175" b="5080"/>
                  <wp:docPr id="45" name="Рисунок 45" descr="C:\Users\Офис\Desktop\Юлия\Фото\Новые фотки\септохим 5-1 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C:\Users\Офис\Desktop\Юлия\Фото\Новые фотки\септохим 5-1 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61" cy="119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Концентрат на основе двух четвертичных соединений аммония, изопропилового спирта и других функциональных добавок. Средство обладает тройным синергетическим действием: дезинфицирующим, моющим и дезодорирующим; средство полностью нейтрализует неприятные запахи. </w:t>
            </w:r>
          </w:p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Применение в ЛПУ: для дезинфекции и пред стерилизационной очистки, в том числе при совмещении в одном процессе, изделий медицинского назначения (вкл. хирургические и стоматологические инструменты, в том числе вращающиеся); дезинфекции медицинского оборудования. Применяется в медицинских организациях, на предприятиях фармацевтической промышленности, в том числе фармацевтические склады, детских учреждениях, школах в целях профилактической, заключительной, текущей дезинфекции.</w:t>
            </w:r>
          </w:p>
          <w:p w:rsidR="00057114" w:rsidRPr="00C132E1" w:rsidRDefault="00057114" w:rsidP="00162E89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1-5 л.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c>
          <w:tcPr>
            <w:tcW w:w="500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3</w:t>
            </w:r>
          </w:p>
        </w:tc>
        <w:tc>
          <w:tcPr>
            <w:tcW w:w="2583" w:type="dxa"/>
          </w:tcPr>
          <w:p w:rsid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</w:p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«Дезэконом»</w:t>
            </w:r>
          </w:p>
          <w:p w:rsidR="00057114" w:rsidRDefault="00057114" w:rsidP="000F7CE2">
            <w:pPr>
              <w:tabs>
                <w:tab w:val="left" w:pos="4470"/>
              </w:tabs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9"/>
                <w:szCs w:val="19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 xml:space="preserve">     </w:t>
            </w:r>
            <w:r w:rsidRPr="00C132E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9"/>
                <w:szCs w:val="19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D6847" w:rsidRDefault="00AD6847" w:rsidP="000F7CE2">
            <w:pPr>
              <w:tabs>
                <w:tab w:val="left" w:pos="4470"/>
              </w:tabs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9"/>
                <w:szCs w:val="19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AD6847" w:rsidRDefault="00AD6847" w:rsidP="000F7CE2">
            <w:pPr>
              <w:tabs>
                <w:tab w:val="left" w:pos="4470"/>
              </w:tabs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9"/>
                <w:szCs w:val="19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AD6847" w:rsidRDefault="00AD6847" w:rsidP="000F7CE2">
            <w:pPr>
              <w:tabs>
                <w:tab w:val="left" w:pos="4470"/>
              </w:tabs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9"/>
                <w:szCs w:val="19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AD6847" w:rsidRDefault="00AD6847" w:rsidP="000F7CE2">
            <w:pPr>
              <w:tabs>
                <w:tab w:val="left" w:pos="4470"/>
              </w:tabs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9"/>
                <w:szCs w:val="19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AD6847" w:rsidRPr="00C132E1" w:rsidRDefault="00AD6847" w:rsidP="00AD684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12BD4157" wp14:editId="01807044">
                  <wp:extent cx="1162190" cy="1204595"/>
                  <wp:effectExtent l="0" t="0" r="0" b="0"/>
                  <wp:docPr id="1" name="Рисунок 1" descr="C:\Users\Офис\Desktop\Юлия\Фото\Новые фотки\дезэконом 5-1 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C:\Users\Офис\Desktop\Юлия\Фото\Новые фотки\дезэконом 5-1 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97" cy="122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 xml:space="preserve">Концентрат на основе четвертично аммонийных соединений, глутаровый альдегид и др. функциональных добавок. Обладает антимикробной активностью в отношении грамотрицательных и грамположительных бактерий (вкл. микобактерии туберкулеза, возбудителей особо опасных инфекций - чумы, холеры, туляремии, сапа, мелиоидоза, сибирской язвы), вирусов, патогенных грибов рода Кандида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и Трихофитон, а также моющими и спороцидными свойствами. Применение в ЛПУ: для проведения генеральных уборок при инфекциях бактериальной вирусной и грибковой. Для дезинфекции, в том числе совмещенной с пред стерилизационной очисткой ручным и механизированным способами, изделий медицинского назначения из различных материалов, включая стоматологические инструменты, жесткие и гибкие эндоскопы, инструменты к ним; для дезинфекции высокого уровня (ДВУ) эндоскопов; стерилизации изделий медицинского назначения, включая стоматологические инструменты, жесткие и гибкие эндоскопы, инструменты к ним.  Средство можно использовать и в присутствии пациентов.</w:t>
            </w:r>
          </w:p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Используется на объектах птицефабрик и других животноводческих предприятиях.   </w:t>
            </w:r>
          </w:p>
          <w:p w:rsidR="00057114" w:rsidRPr="00C132E1" w:rsidRDefault="00057114" w:rsidP="007161C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5 лет. Фасовка 1- 5л.  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rPr>
          <w:trHeight w:val="2536"/>
        </w:trPr>
        <w:tc>
          <w:tcPr>
            <w:tcW w:w="500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lastRenderedPageBreak/>
              <w:t>4</w:t>
            </w:r>
          </w:p>
        </w:tc>
        <w:tc>
          <w:tcPr>
            <w:tcW w:w="2583" w:type="dxa"/>
          </w:tcPr>
          <w:p w:rsidR="00C132E1" w:rsidRDefault="00057114" w:rsidP="00C132E1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</w:p>
          <w:p w:rsidR="00057114" w:rsidRPr="00C132E1" w:rsidRDefault="00057114" w:rsidP="00C132E1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C62A7C">
              <w:rPr>
                <w:rFonts w:ascii="Times New Roman" w:hAnsi="Times New Roman" w:cs="Times New Roman"/>
                <w:sz w:val="19"/>
                <w:szCs w:val="19"/>
              </w:rPr>
              <w:t>«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Чистокрилл»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952CF4C" wp14:editId="08E785E2">
                  <wp:extent cx="1319916" cy="1287780"/>
                  <wp:effectExtent l="0" t="0" r="0" b="7620"/>
                  <wp:docPr id="44" name="Рисунок 44" descr="C:\Users\Офис\Desktop\Юлия\Фото\Новые фотки\чистокрил 5-1 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C:\Users\Офис\Desktop\Юлия\Фото\Новые фотки\чистокрил 5-1 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77" cy="129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Концентрат на основе перекиси водорода, надуксусная кислота и другие функциональные добавки. Используется для холодной стерилизации катетеров, эндоскопов, стерилизации инструментов, лабораторной посуды, дезинфекции различных видов оборудования (резервуаров, емкостей, теплообменников, линий розлива, упаковки и расфасовки), трубопроводов, инвентаря и тары на предприятиях молочной, пивной, безалкогольной, кондитерской, хлебопекарной и др. промышленностей, а также оборудования, инвентаря и тары объектов общепита, пищеблоков ЛПУ, школ, ДДУ и др. На птицефабриках, для промывки системы поения и обеззараживания, прочистки труб и капилляров. </w:t>
            </w:r>
          </w:p>
          <w:p w:rsidR="00057114" w:rsidRPr="00C132E1" w:rsidRDefault="00057114" w:rsidP="00664746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36 месяцев. Фасовка 1-5 л.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 xml:space="preserve">  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c>
          <w:tcPr>
            <w:tcW w:w="500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2583" w:type="dxa"/>
          </w:tcPr>
          <w:p w:rsidR="00C132E1" w:rsidRDefault="00057114" w:rsidP="00F96875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</w:p>
          <w:p w:rsidR="00057114" w:rsidRPr="00C132E1" w:rsidRDefault="00057114" w:rsidP="00F96875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«Клоббер Дез»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              </w:t>
            </w: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507D877" wp14:editId="09080AE6">
                  <wp:extent cx="1248355" cy="1663674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клоббер_дез_1-removebg-previe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26" cy="166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59633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Концентрат на основе четвертично аммониевых соединений (ЧАС), функциональные добавки, в том числе усилители моющего эффекта. Слабощелочное моющее средство имеет хорошие моющие свойства, не портит обрабатываемые объекты, не обесцвечивает ткани, не фиксирует органические загрязнения, не вызывает коррозии металлов, используется в иммерсинных и ультразвуковых ваннах; для мойки всех видов лабораторных принадлежностей из стекла, керамики, легированной стали и пластмасс и т.д. Обладает слабым пенообразованием, удаляет органические загрязнения, такие как запекшаяся кровь, белок т.д. Применяется для дезинфекции поверхностей в помещениях, предметов обстановки, для проведения  генеральных уборок, для дезинфекции кувезов в отделениях неонатологии, для дезинфекции медицинских отходов, для предстерилизационной очистки и дезинфекции, в ЛПУ.</w:t>
            </w:r>
          </w:p>
          <w:p w:rsidR="00057114" w:rsidRPr="00C132E1" w:rsidRDefault="00057114" w:rsidP="00167EE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1-5 л.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 xml:space="preserve">  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59633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c>
          <w:tcPr>
            <w:tcW w:w="500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6</w:t>
            </w:r>
          </w:p>
        </w:tc>
        <w:tc>
          <w:tcPr>
            <w:tcW w:w="2583" w:type="dxa"/>
          </w:tcPr>
          <w:p w:rsidR="00C132E1" w:rsidRPr="00C132E1" w:rsidRDefault="00C132E1" w:rsidP="00C132E1">
            <w:pPr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>Дезинфицирующее средство</w:t>
            </w: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 xml:space="preserve"> </w:t>
            </w:r>
          </w:p>
          <w:p w:rsidR="00057114" w:rsidRPr="00C132E1" w:rsidRDefault="00C132E1" w:rsidP="00C132E1">
            <w:pPr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 xml:space="preserve"> </w:t>
            </w:r>
            <w:r w:rsidR="00057114"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 xml:space="preserve">«Клоббер Дез - Форте»  </w:t>
            </w:r>
            <w:r w:rsidR="00057114" w:rsidRPr="00C132E1"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lang w:eastAsia="ru-RU"/>
              </w:rPr>
              <w:t xml:space="preserve">    </w:t>
            </w:r>
            <w:r w:rsidR="00057114" w:rsidRPr="00C132E1"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lang w:eastAsia="ru-RU"/>
              </w:rPr>
              <w:drawing>
                <wp:inline distT="0" distB="0" distL="0" distR="0" wp14:anchorId="1496DFD7" wp14:editId="7B15FD1D">
                  <wp:extent cx="1252933" cy="1669774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клоббер_дез_форте-removebg-preview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00" cy="167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040B63">
            <w:pPr>
              <w:pStyle w:val="af0"/>
              <w:rPr>
                <w:rFonts w:ascii="Times New Roman" w:hAnsi="Times New Roman" w:cs="Times New Roman"/>
                <w:spacing w:val="-5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Концентрат на основе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комплекса четвертично аммонийных соединений (ЧАС), перекиси водорода, и функциональные добавки. Средство проявляет бактерицидное (в т.ч. в отношении возбудителей туберкулеза), вирулицидное (вкл. вирусы парентеральных гепатитов, полиомиелита и ВИЧ) и фунгицидное (в отношении грибов родов Кандида и Трихофитон) действие</w:t>
            </w:r>
            <w:r w:rsidRPr="00C132E1">
              <w:rPr>
                <w:rFonts w:ascii="Times New Roman" w:hAnsi="Times New Roman" w:cs="Times New Roman"/>
                <w:spacing w:val="-5"/>
                <w:sz w:val="19"/>
                <w:szCs w:val="19"/>
              </w:rPr>
              <w:t>, а также обладает моющими свойствами.</w:t>
            </w:r>
          </w:p>
          <w:p w:rsidR="00057114" w:rsidRPr="00C132E1" w:rsidRDefault="00057114" w:rsidP="00040B63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Предназначено для предстерилизационной (или окончательной – перед ДВУ эндоскопов) очистки и дезинфекции, в т.ч. совмещенной с предстерилизационной (или окончательной перед ДВУ эндоскопов) очисткой изделий медицинского назначения, вкл. хирургические, стоматологические инструменты, жесткие и гибкие эндоскопы и инструменты к ним, ручным и механизированным способом (с использованием ультразвука) в ЛПУ; для дезинфекции; </w:t>
            </w:r>
            <w:r w:rsidRPr="00C132E1">
              <w:rPr>
                <w:rFonts w:ascii="Times New Roman" w:hAnsi="Times New Roman" w:cs="Times New Roman"/>
                <w:spacing w:val="6"/>
                <w:sz w:val="19"/>
                <w:szCs w:val="19"/>
              </w:rPr>
              <w:t>для проведения генеральных уборок.</w:t>
            </w:r>
          </w:p>
          <w:p w:rsidR="00057114" w:rsidRPr="00C132E1" w:rsidRDefault="00057114" w:rsidP="001945A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1-5 л.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 xml:space="preserve">  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040B63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rPr>
          <w:trHeight w:val="1975"/>
        </w:trPr>
        <w:tc>
          <w:tcPr>
            <w:tcW w:w="500" w:type="dxa"/>
          </w:tcPr>
          <w:p w:rsidR="00057114" w:rsidRPr="00C132E1" w:rsidRDefault="00057114" w:rsidP="000F7CE2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lastRenderedPageBreak/>
              <w:t>7</w:t>
            </w:r>
          </w:p>
        </w:tc>
        <w:tc>
          <w:tcPr>
            <w:tcW w:w="2583" w:type="dxa"/>
          </w:tcPr>
          <w:p w:rsidR="00C132E1" w:rsidRDefault="00C132E1" w:rsidP="00C132E1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</w:p>
          <w:p w:rsidR="00057114" w:rsidRDefault="00057114" w:rsidP="00AD6847">
            <w:pPr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 xml:space="preserve">«Клоббер </w:t>
            </w: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val="en-US" w:eastAsia="ru-RU"/>
              </w:rPr>
              <w:t>Acidum</w:t>
            </w: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 xml:space="preserve">»  </w:t>
            </w:r>
            <w:r w:rsidRPr="00C132E1"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lang w:eastAsia="ru-RU"/>
              </w:rPr>
              <w:t xml:space="preserve">  </w:t>
            </w:r>
          </w:p>
          <w:p w:rsidR="00AD6847" w:rsidRDefault="00AD6847" w:rsidP="00AD6847">
            <w:pPr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lang w:eastAsia="ru-RU"/>
              </w:rPr>
            </w:pPr>
          </w:p>
          <w:p w:rsidR="00AD6847" w:rsidRDefault="00AD6847" w:rsidP="00AD6847">
            <w:pPr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u w:val="single"/>
                <w:lang w:eastAsia="ru-RU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u w:val="single"/>
                <w:lang w:eastAsia="ru-RU"/>
              </w:rPr>
              <w:drawing>
                <wp:inline distT="0" distB="0" distL="0" distR="0" wp14:anchorId="036B3850" wp14:editId="435C0A56">
                  <wp:extent cx="1208351" cy="1533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елоббер_ацидум-removebg-preview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87" cy="154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847" w:rsidRDefault="00AD6847" w:rsidP="00AD6847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19"/>
                <w:szCs w:val="19"/>
                <w:u w:val="single"/>
              </w:rPr>
            </w:pPr>
          </w:p>
          <w:p w:rsidR="00AD6847" w:rsidRPr="00C132E1" w:rsidRDefault="00AD6847" w:rsidP="00AD6847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19"/>
                <w:szCs w:val="19"/>
                <w:u w:val="single"/>
              </w:rPr>
            </w:pPr>
          </w:p>
        </w:tc>
        <w:tc>
          <w:tcPr>
            <w:tcW w:w="5244" w:type="dxa"/>
          </w:tcPr>
          <w:p w:rsidR="00057114" w:rsidRPr="00C132E1" w:rsidRDefault="00057114" w:rsidP="00040B63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Концентрат на основе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комплекса органических кислот, стабилизатора, других функциональных добавок и вода.</w:t>
            </w:r>
          </w:p>
          <w:p w:rsidR="00057114" w:rsidRPr="00C132E1" w:rsidRDefault="00057114" w:rsidP="00040B63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Предназначено для использования в специальных моечных и моечно-дезинфицирующих машинах, имеющих режим дезинфекции и термо-дезинфекции, предназначенных для предстерилизационной очистки и оборудованных автоматическими дозирующими устройствами для использования моющих и моюще-дезинфицирующих растворов, в лечебно-профилактических учреждениях (ЛПУ) с целью: предварительной очистки (кислотной мойки) хирургических инструментов, принадлежностей анестезиологической аппаратуры, лабораторной посуды и изделий из стекла при обработке в режимах от 30°С до 93°С;</w:t>
            </w:r>
          </w:p>
          <w:p w:rsidR="00057114" w:rsidRPr="00C132E1" w:rsidRDefault="00057114" w:rsidP="00040B63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нейтрализации остатков щелочных средств на поверхностях обрабатываемых изделий и объектов. Методы применения: ручной (с помощью ветоши, щеток, замачивания, погружения и т.п.) и механический (через распылительные форсунки, методом орошения, машинами высокого и низкого давления, посудо- и поломоечными машинами и т.п.).</w:t>
            </w:r>
          </w:p>
          <w:p w:rsidR="00057114" w:rsidRPr="00C132E1" w:rsidRDefault="00057114" w:rsidP="00040B63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1-5 л.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 xml:space="preserve">  </w:t>
            </w:r>
          </w:p>
          <w:p w:rsidR="00057114" w:rsidRPr="00C132E1" w:rsidRDefault="00057114" w:rsidP="00057114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040B63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c>
          <w:tcPr>
            <w:tcW w:w="500" w:type="dxa"/>
          </w:tcPr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8</w:t>
            </w:r>
          </w:p>
        </w:tc>
        <w:tc>
          <w:tcPr>
            <w:tcW w:w="2583" w:type="dxa"/>
          </w:tcPr>
          <w:p w:rsid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</w:p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«Биохим»</w:t>
            </w:r>
          </w:p>
          <w:p w:rsidR="00057114" w:rsidRPr="00C132E1" w:rsidRDefault="00057114" w:rsidP="00481B3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00A313DA" wp14:editId="0B3D3EEE">
                  <wp:extent cx="1450179" cy="1208598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72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77" cy="121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Концентрат на основе комплекса ЧАС, триамин, ПАВ и других добаови. Средство обладает антимикробной активностью в отношении бактерий (в т.ч. возбудителей туберкулеза), вирусов (возбудителей энтеровирусных инфекций - полиомиелита, Коксаки, ЕСНО; энтеральных и парентеральных гепатитов, ВИЧ-инфекции; СПИД, ОРВИ, гриппа, «птичьего» гриппа Н5N1 и др.; герпетической, цитомегаловирусной, аденовирусной и др. инфекций) и грибов (возбудителей кандидозов и дерматофитий) и т.д.</w:t>
            </w:r>
          </w:p>
          <w:p w:rsidR="00057114" w:rsidRPr="00C132E1" w:rsidRDefault="00057114" w:rsidP="00C538B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u w:val="single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1-5 л.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rPr>
          <w:trHeight w:val="2252"/>
        </w:trPr>
        <w:tc>
          <w:tcPr>
            <w:tcW w:w="500" w:type="dxa"/>
          </w:tcPr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9</w:t>
            </w:r>
          </w:p>
        </w:tc>
        <w:tc>
          <w:tcPr>
            <w:tcW w:w="2583" w:type="dxa"/>
          </w:tcPr>
          <w:p w:rsid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</w:p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«Эмистерил»</w:t>
            </w:r>
          </w:p>
          <w:p w:rsidR="00057114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9"/>
                <w:szCs w:val="19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D6847" w:rsidRPr="00C132E1" w:rsidRDefault="00AD6847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D76BB5D" wp14:editId="3EFE9D93">
                  <wp:extent cx="1301750" cy="1262054"/>
                  <wp:effectExtent l="0" t="0" r="0" b="0"/>
                  <wp:docPr id="3" name="Рисунок 3" descr="C:\Users\Офис\Desktop\Юлия\Фото\Новые фотки\эмис_тирил 5-1 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C:\Users\Офис\Desktop\Юлия\Фото\Новые фотки\эмис_тирил 5-1 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18" cy="129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Концентрат на основе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 глутарового альдегида, глиоксаля, ПАВ, красителя, отдушки, воды; Средство обладает антимикробной (включая микобактерии туберкулеза и споровые формы бактерий), вирулицидной (в т.ч. в отношении возбудителей гепатитов, ВИЧ - инфекции), фунгицидной (дерматофитии, грибы рода Кандида) активностью, не окисляет, не образует пены, не оказывает коррозионного действия, фиксирует органические загрязнения.</w:t>
            </w:r>
          </w:p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>Средство предназначено для стерилизации и дезинфекции изделий медицинского назначения из различных материалов, в том числе термолабильных, включая хирургические, стоматологические инструменты, гибкие и жесткие эндоскопы и инструменты к ним, стерилизации данных изделий, а также для дезинфекции высокого уровня (ДВУ) в ЛПУ.</w:t>
            </w:r>
          </w:p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Срок годности средства - 5 лет.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c>
          <w:tcPr>
            <w:tcW w:w="500" w:type="dxa"/>
          </w:tcPr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10</w:t>
            </w:r>
          </w:p>
        </w:tc>
        <w:tc>
          <w:tcPr>
            <w:tcW w:w="2583" w:type="dxa"/>
          </w:tcPr>
          <w:p w:rsid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</w:p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«Биодез»</w:t>
            </w:r>
          </w:p>
          <w:p w:rsidR="00057114" w:rsidRPr="00C132E1" w:rsidRDefault="00057114" w:rsidP="00481B3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27701E6" wp14:editId="6A909B36">
                  <wp:extent cx="1319916" cy="1276089"/>
                  <wp:effectExtent l="0" t="0" r="0" b="635"/>
                  <wp:docPr id="49" name="Рисунок 49" descr="C:\Users\Офис\Desktop\Юлия\Фото\Новые фотки\биодез 5-1 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C:\Users\Офис\Desktop\Юлия\Фото\Новые фотки\биодез 5-1 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77" cy="128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481B3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Концентрат на основе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 комплекс ЧАС и бигуанидина (ПГМГ) и другие компоненты.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Средство обладает антимикробной активностью в отношении грамотрицательных и грамположительных бактерий (включая возбудителей туберкулеза); вирусов (включая возбудителей острых респираторных вирусных инфекций, герпеса, полиомиелита, гепатитов А, В и С, ВИЧ, аденовирусов, гриппа, в т ч. штаммов 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H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N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1 и 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AH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N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1), грибов родов Кандида и Дерматофитон, плесневых грибов.</w:t>
            </w:r>
          </w:p>
          <w:p w:rsidR="00057114" w:rsidRPr="00C132E1" w:rsidRDefault="00057114" w:rsidP="00481B3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Средство обладает тройным действием: дезинфицирующим, моющим и дезодорирующим. Средство полностью нейтрализует неприятные запахи (в т.ч. запах мочи, гнилостные запахи, запах плесени, посторонние запахи в помещениях с лежачими больными).</w:t>
            </w:r>
          </w:p>
          <w:p w:rsidR="00057114" w:rsidRDefault="00057114" w:rsidP="001945A0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rPr>
                <w:sz w:val="19"/>
                <w:szCs w:val="19"/>
              </w:rPr>
            </w:pPr>
            <w:r w:rsidRPr="00C132E1">
              <w:rPr>
                <w:sz w:val="19"/>
                <w:szCs w:val="19"/>
              </w:rPr>
              <w:t xml:space="preserve">Средство хорошо смешивается с водой, сохраняет свои свойства после замерзания и последующего оттаивания, </w:t>
            </w:r>
            <w:r w:rsidRPr="00C132E1">
              <w:rPr>
                <w:rStyle w:val="FontStyle35"/>
                <w:sz w:val="19"/>
                <w:szCs w:val="19"/>
              </w:rPr>
              <w:t xml:space="preserve">Срок годности 5 лет. </w:t>
            </w:r>
            <w:r w:rsidRPr="00C132E1">
              <w:rPr>
                <w:sz w:val="19"/>
                <w:szCs w:val="19"/>
              </w:rPr>
              <w:t>Фасовка 1-5 л.</w:t>
            </w:r>
          </w:p>
          <w:p w:rsidR="00AD6847" w:rsidRPr="00C132E1" w:rsidRDefault="00AD6847" w:rsidP="001945A0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rPr>
                <w:sz w:val="19"/>
                <w:szCs w:val="19"/>
              </w:rPr>
            </w:pP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481B3B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c>
          <w:tcPr>
            <w:tcW w:w="500" w:type="dxa"/>
          </w:tcPr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11</w:t>
            </w:r>
          </w:p>
        </w:tc>
        <w:tc>
          <w:tcPr>
            <w:tcW w:w="2583" w:type="dxa"/>
          </w:tcPr>
          <w:p w:rsidR="00C132E1" w:rsidRDefault="00057114" w:rsidP="00F4798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  <w:r w:rsid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057114" w:rsidRPr="00C132E1" w:rsidRDefault="00057114" w:rsidP="00F4798A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 xml:space="preserve"> 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«Эмидез-Энзим»</w:t>
            </w:r>
            <w:r w:rsidRPr="00C132E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19"/>
                <w:szCs w:val="19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89F4B78" wp14:editId="221F272B">
                  <wp:extent cx="1160890" cy="1083184"/>
                  <wp:effectExtent l="0" t="0" r="1270" b="3175"/>
                  <wp:docPr id="48" name="Рисунок 48" descr="C:\Users\Офис\Desktop\Юлия\Фото\Новые фотки\эмидез 5-1 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C:\Users\Офис\Desktop\Юлия\Фото\Новые фотки\эмидез 5-1 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84" cy="110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481B3B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rPr>
                <w:rStyle w:val="FontStyle35"/>
                <w:sz w:val="19"/>
                <w:szCs w:val="19"/>
              </w:rPr>
            </w:pPr>
            <w:r w:rsidRPr="00C132E1">
              <w:rPr>
                <w:sz w:val="19"/>
                <w:szCs w:val="19"/>
              </w:rPr>
              <w:lastRenderedPageBreak/>
              <w:t>Концентрат на основе</w:t>
            </w:r>
            <w:r w:rsidRPr="00C132E1">
              <w:rPr>
                <w:sz w:val="19"/>
                <w:szCs w:val="19"/>
                <w:lang w:bidi="ru-RU"/>
              </w:rPr>
              <w:t xml:space="preserve"> </w:t>
            </w:r>
            <w:r w:rsidRPr="00C132E1">
              <w:rPr>
                <w:rStyle w:val="FontStyle35"/>
                <w:sz w:val="19"/>
                <w:szCs w:val="19"/>
              </w:rPr>
              <w:t xml:space="preserve">композиции протеолитических ферментов и триамина, ПАВ, др. функциональные добавки, стабилизатор, краситель, отдушка, вода; </w:t>
            </w:r>
          </w:p>
          <w:p w:rsidR="00057114" w:rsidRPr="00C132E1" w:rsidRDefault="00057114" w:rsidP="00481B3B">
            <w:pPr>
              <w:pStyle w:val="Style7"/>
              <w:widowControl/>
              <w:tabs>
                <w:tab w:val="left" w:pos="1134"/>
              </w:tabs>
              <w:spacing w:line="240" w:lineRule="auto"/>
              <w:ind w:left="15" w:hanging="15"/>
              <w:rPr>
                <w:rStyle w:val="FontStyle35"/>
                <w:sz w:val="19"/>
                <w:szCs w:val="19"/>
              </w:rPr>
            </w:pPr>
            <w:r w:rsidRPr="00C132E1">
              <w:rPr>
                <w:rStyle w:val="FontStyle35"/>
                <w:sz w:val="19"/>
                <w:szCs w:val="19"/>
              </w:rPr>
              <w:t xml:space="preserve">Средство обладает антимикробной активностью в отношении грамотрицательных и грамположительных бактерий (включая возбудителей туберкулеза), вирусов (включая </w:t>
            </w:r>
            <w:r w:rsidRPr="00C132E1">
              <w:rPr>
                <w:rStyle w:val="FontStyle35"/>
                <w:sz w:val="19"/>
                <w:szCs w:val="19"/>
              </w:rPr>
              <w:lastRenderedPageBreak/>
              <w:t xml:space="preserve">вирусы гепатитов, ВИЧ, вирусы гриппа, в т. ч. штаммов 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AH</w:t>
            </w:r>
            <w:r w:rsidRPr="00C132E1">
              <w:rPr>
                <w:rStyle w:val="FontStyle35"/>
                <w:sz w:val="19"/>
                <w:szCs w:val="19"/>
              </w:rPr>
              <w:t>1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N</w:t>
            </w:r>
            <w:r w:rsidRPr="00C132E1">
              <w:rPr>
                <w:rStyle w:val="FontStyle35"/>
                <w:sz w:val="19"/>
                <w:szCs w:val="19"/>
              </w:rPr>
              <w:t xml:space="preserve">1 и 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H</w:t>
            </w:r>
            <w:r w:rsidRPr="00C132E1">
              <w:rPr>
                <w:rStyle w:val="FontStyle35"/>
                <w:sz w:val="19"/>
                <w:szCs w:val="19"/>
              </w:rPr>
              <w:t>5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N</w:t>
            </w:r>
            <w:r w:rsidRPr="00C132E1">
              <w:rPr>
                <w:rStyle w:val="FontStyle35"/>
                <w:sz w:val="19"/>
                <w:szCs w:val="19"/>
              </w:rPr>
              <w:t>1, полиомиелита), грибов рода Кандида и Дерматофитон.</w:t>
            </w:r>
          </w:p>
          <w:p w:rsidR="00057114" w:rsidRPr="00C132E1" w:rsidRDefault="00057114" w:rsidP="00481B3B">
            <w:pPr>
              <w:pStyle w:val="Style5"/>
              <w:widowControl/>
              <w:spacing w:line="240" w:lineRule="auto"/>
              <w:ind w:firstLine="0"/>
              <w:rPr>
                <w:rStyle w:val="FontStyle35"/>
                <w:sz w:val="19"/>
                <w:szCs w:val="19"/>
              </w:rPr>
            </w:pPr>
            <w:r w:rsidRPr="00C132E1">
              <w:rPr>
                <w:rStyle w:val="FontStyle35"/>
                <w:sz w:val="19"/>
                <w:szCs w:val="19"/>
              </w:rPr>
              <w:t>Средство имеет хорошие моющие свойства, не портит обрабатываемые объекты, не фиксирует органические загрязнения, не вызывает коррозии металлов.</w:t>
            </w:r>
          </w:p>
          <w:p w:rsidR="00057114" w:rsidRPr="00C132E1" w:rsidRDefault="00057114" w:rsidP="00AA6EB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Style w:val="FontStyle35"/>
                <w:sz w:val="19"/>
                <w:szCs w:val="19"/>
              </w:rPr>
              <w:t>Срок годности: 5 лет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.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481B3B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rPr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21 500</w:t>
            </w:r>
          </w:p>
        </w:tc>
      </w:tr>
      <w:tr w:rsidR="00057114" w:rsidRPr="00767CC5" w:rsidTr="006F4150">
        <w:trPr>
          <w:trHeight w:val="2495"/>
        </w:trPr>
        <w:tc>
          <w:tcPr>
            <w:tcW w:w="500" w:type="dxa"/>
          </w:tcPr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lastRenderedPageBreak/>
              <w:t>12</w:t>
            </w:r>
          </w:p>
        </w:tc>
        <w:tc>
          <w:tcPr>
            <w:tcW w:w="2583" w:type="dxa"/>
          </w:tcPr>
          <w:p w:rsid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  <w:r w:rsid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057114" w:rsidRPr="00C132E1" w:rsidRDefault="00057114" w:rsidP="00481B3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«Дезовей»</w:t>
            </w:r>
          </w:p>
          <w:p w:rsidR="00057114" w:rsidRPr="00C132E1" w:rsidRDefault="00057114" w:rsidP="00CD1111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02E57AB" wp14:editId="2CE5F3B2">
                  <wp:extent cx="960581" cy="128016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дезовей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72" cy="129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57114" w:rsidRPr="00C132E1" w:rsidRDefault="00057114" w:rsidP="00481B3B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rPr>
                <w:rStyle w:val="FontStyle35"/>
                <w:sz w:val="19"/>
                <w:szCs w:val="19"/>
              </w:rPr>
            </w:pPr>
            <w:r w:rsidRPr="00C132E1">
              <w:rPr>
                <w:sz w:val="19"/>
                <w:szCs w:val="19"/>
              </w:rPr>
              <w:t>Концентрат на основе</w:t>
            </w:r>
            <w:r w:rsidRPr="00C132E1">
              <w:rPr>
                <w:sz w:val="19"/>
                <w:szCs w:val="19"/>
                <w:lang w:bidi="ru-RU"/>
              </w:rPr>
              <w:t xml:space="preserve"> </w:t>
            </w:r>
            <w:r w:rsidRPr="00C132E1">
              <w:rPr>
                <w:rStyle w:val="FontStyle35"/>
                <w:sz w:val="19"/>
                <w:szCs w:val="19"/>
              </w:rPr>
              <w:t xml:space="preserve">композиции триамина, ЧАС и ПГМГ, ПАВ, др. функциональных добавок, стабилизатор, краситель, отдушка, вода; </w:t>
            </w:r>
          </w:p>
          <w:p w:rsidR="00057114" w:rsidRPr="00C132E1" w:rsidRDefault="00057114" w:rsidP="00481B3B">
            <w:pPr>
              <w:pStyle w:val="Style7"/>
              <w:widowControl/>
              <w:tabs>
                <w:tab w:val="left" w:pos="1134"/>
              </w:tabs>
              <w:spacing w:line="240" w:lineRule="auto"/>
              <w:ind w:left="15" w:hanging="15"/>
              <w:rPr>
                <w:rStyle w:val="FontStyle35"/>
                <w:sz w:val="19"/>
                <w:szCs w:val="19"/>
              </w:rPr>
            </w:pPr>
            <w:r w:rsidRPr="00C132E1">
              <w:rPr>
                <w:rStyle w:val="FontStyle35"/>
                <w:sz w:val="19"/>
                <w:szCs w:val="19"/>
              </w:rPr>
              <w:t xml:space="preserve">Средство обладает антимикробной активностью в отношении грамотрицательных и грамположительных бактерий (вкл. возбудителей туберкулеза), вирусов (включая вирусы гепатитов, ВИЧ, вирусы гриппа, в т. ч. штаммов 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AH</w:t>
            </w:r>
            <w:r w:rsidRPr="00C132E1">
              <w:rPr>
                <w:rStyle w:val="FontStyle35"/>
                <w:sz w:val="19"/>
                <w:szCs w:val="19"/>
              </w:rPr>
              <w:t>1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N</w:t>
            </w:r>
            <w:r w:rsidRPr="00C132E1">
              <w:rPr>
                <w:rStyle w:val="FontStyle35"/>
                <w:sz w:val="19"/>
                <w:szCs w:val="19"/>
              </w:rPr>
              <w:t xml:space="preserve">1 и 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H</w:t>
            </w:r>
            <w:r w:rsidRPr="00C132E1">
              <w:rPr>
                <w:rStyle w:val="FontStyle35"/>
                <w:sz w:val="19"/>
                <w:szCs w:val="19"/>
              </w:rPr>
              <w:t>5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N</w:t>
            </w:r>
            <w:r w:rsidRPr="00C132E1">
              <w:rPr>
                <w:rStyle w:val="FontStyle35"/>
                <w:sz w:val="19"/>
                <w:szCs w:val="19"/>
              </w:rPr>
              <w:t xml:space="preserve">1, полиомиелита), грибов рода Кандида и Дерматофитон. </w:t>
            </w:r>
          </w:p>
          <w:p w:rsidR="00057114" w:rsidRPr="00C132E1" w:rsidRDefault="00057114" w:rsidP="00481B3B">
            <w:pPr>
              <w:pStyle w:val="Style5"/>
              <w:widowControl/>
              <w:spacing w:line="240" w:lineRule="auto"/>
              <w:ind w:firstLine="0"/>
              <w:rPr>
                <w:rStyle w:val="FontStyle35"/>
                <w:sz w:val="19"/>
                <w:szCs w:val="19"/>
              </w:rPr>
            </w:pPr>
            <w:r w:rsidRPr="00C132E1">
              <w:rPr>
                <w:rStyle w:val="FontStyle35"/>
                <w:sz w:val="19"/>
                <w:szCs w:val="19"/>
              </w:rPr>
              <w:t>Средство имеет хорошие моющие свойства, не портит обрабатываемые объекты, не фиксирует органические загрязнения, не вызывает коррозии металлов.</w:t>
            </w:r>
          </w:p>
          <w:p w:rsidR="00057114" w:rsidRPr="00C132E1" w:rsidRDefault="00057114" w:rsidP="005C049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Style w:val="FontStyle35"/>
                <w:sz w:val="19"/>
                <w:szCs w:val="19"/>
              </w:rPr>
              <w:t xml:space="preserve">Срок годности: 5 лет.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057114" w:rsidRPr="00C132E1" w:rsidRDefault="00057114" w:rsidP="00481B3B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rPr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Default="007562CF" w:rsidP="007562CF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4 400</w:t>
            </w:r>
          </w:p>
          <w:p w:rsidR="00057114" w:rsidRPr="00C132E1" w:rsidRDefault="007562CF" w:rsidP="007562CF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21 500</w:t>
            </w:r>
          </w:p>
        </w:tc>
      </w:tr>
      <w:tr w:rsidR="00057114" w:rsidRPr="00767CC5" w:rsidTr="00057114">
        <w:trPr>
          <w:trHeight w:val="135"/>
        </w:trPr>
        <w:tc>
          <w:tcPr>
            <w:tcW w:w="8327" w:type="dxa"/>
            <w:gridSpan w:val="3"/>
          </w:tcPr>
          <w:p w:rsidR="00057114" w:rsidRPr="00C132E1" w:rsidRDefault="00057114" w:rsidP="00415055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jc w:val="center"/>
              <w:rPr>
                <w:b/>
                <w:i/>
                <w:sz w:val="19"/>
                <w:szCs w:val="19"/>
              </w:rPr>
            </w:pPr>
            <w:r w:rsidRPr="00C132E1">
              <w:rPr>
                <w:b/>
                <w:i/>
                <w:sz w:val="19"/>
                <w:szCs w:val="19"/>
              </w:rPr>
              <w:t>Антисептические средства</w:t>
            </w:r>
          </w:p>
        </w:tc>
        <w:tc>
          <w:tcPr>
            <w:tcW w:w="1418" w:type="dxa"/>
          </w:tcPr>
          <w:p w:rsidR="00057114" w:rsidRPr="00C132E1" w:rsidRDefault="00057114" w:rsidP="00415055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jc w:val="center"/>
              <w:rPr>
                <w:b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057114" w:rsidRPr="00C132E1" w:rsidRDefault="00057114" w:rsidP="00415055">
            <w:pPr>
              <w:pStyle w:val="Style7"/>
              <w:widowControl/>
              <w:tabs>
                <w:tab w:val="left" w:pos="1200"/>
              </w:tabs>
              <w:spacing w:line="240" w:lineRule="auto"/>
              <w:ind w:firstLine="0"/>
              <w:jc w:val="center"/>
              <w:rPr>
                <w:b/>
                <w:i/>
                <w:sz w:val="19"/>
                <w:szCs w:val="19"/>
              </w:rPr>
            </w:pPr>
          </w:p>
        </w:tc>
      </w:tr>
      <w:tr w:rsidR="002370F7" w:rsidRPr="00767CC5" w:rsidTr="006F4150">
        <w:trPr>
          <w:trHeight w:val="2403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13</w:t>
            </w:r>
          </w:p>
        </w:tc>
        <w:tc>
          <w:tcPr>
            <w:tcW w:w="2583" w:type="dxa"/>
          </w:tcPr>
          <w:p w:rsidR="002370F7" w:rsidRPr="00C132E1" w:rsidRDefault="008E559D" w:rsidP="00C132E1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Кожный антисептик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="00C132E1">
              <w:rPr>
                <w:rFonts w:ascii="Times New Roman" w:hAnsi="Times New Roman" w:cs="Times New Roman"/>
                <w:b/>
                <w:sz w:val="19"/>
                <w:szCs w:val="19"/>
              </w:rPr>
              <w:t>«</w:t>
            </w:r>
            <w:r w:rsidR="002370F7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Биосепт</w:t>
            </w:r>
            <w:r w:rsidR="00C132E1">
              <w:rPr>
                <w:rFonts w:ascii="Times New Roman" w:hAnsi="Times New Roman" w:cs="Times New Roman"/>
                <w:b/>
                <w:sz w:val="19"/>
                <w:szCs w:val="19"/>
              </w:rPr>
              <w:t>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44FB685" wp14:editId="4119D526">
                  <wp:extent cx="596347" cy="1252817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IOSEP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02" cy="128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Антисептик для рук на спиртовой основе (этанол, изопропанол, бутандиол), для ежедневного использования, для гигиенической и хирургической обработки рук медицинского персонала и хирургов. 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Обладает антимикробной активностью в отношении грамположительных и грамотрицательных бактерий (включая возбудителей внутрибольничных инфекций, микобактерии туберкулеза, кишечных инфекций), вирусов (острые респираторные вирусные инфекции, герпес, полиомиелит, гепатиты всех видов, включая гепатиты А, В и С, ВИЧ-инфекция, аденовирус и пр.), грибов рода Кандида, Трихофитон.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Срок годности 3 года.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0,1-5 л.</w:t>
            </w:r>
          </w:p>
        </w:tc>
        <w:tc>
          <w:tcPr>
            <w:tcW w:w="1418" w:type="dxa"/>
          </w:tcPr>
          <w:p w:rsidR="002370F7" w:rsidRPr="00C132E1" w:rsidRDefault="00EF165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100мл</w:t>
            </w:r>
          </w:p>
          <w:p w:rsidR="002370F7" w:rsidRPr="00C132E1" w:rsidRDefault="00EF165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150мл</w:t>
            </w:r>
          </w:p>
          <w:p w:rsidR="002370F7" w:rsidRPr="00C132E1" w:rsidRDefault="00EF165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250мл</w:t>
            </w:r>
          </w:p>
          <w:p w:rsidR="00867CFC" w:rsidRPr="00C132E1" w:rsidRDefault="00EF165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867CFC" w:rsidRPr="00C132E1">
              <w:rPr>
                <w:rFonts w:ascii="Times New Roman" w:hAnsi="Times New Roman" w:cs="Times New Roman"/>
                <w:sz w:val="19"/>
                <w:szCs w:val="19"/>
              </w:rPr>
              <w:t>500мл</w:t>
            </w:r>
          </w:p>
          <w:p w:rsidR="00867CFC" w:rsidRPr="00C132E1" w:rsidRDefault="00867CF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C132E1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Э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йрлесс</w:t>
            </w: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2370F7" w:rsidRPr="00C132E1" w:rsidRDefault="007562CF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680</w:t>
            </w:r>
          </w:p>
          <w:p w:rsidR="002370F7" w:rsidRPr="00C132E1" w:rsidRDefault="007562CF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930</w:t>
            </w:r>
          </w:p>
          <w:p w:rsidR="002370F7" w:rsidRPr="00C132E1" w:rsidRDefault="007562CF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1 100</w:t>
            </w:r>
          </w:p>
          <w:p w:rsidR="002370F7" w:rsidRPr="00C132E1" w:rsidRDefault="007562CF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1 300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7562CF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2 400</w:t>
            </w:r>
          </w:p>
          <w:p w:rsidR="002370F7" w:rsidRPr="00C132E1" w:rsidRDefault="007562CF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1 850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7562CF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8 500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14</w:t>
            </w:r>
          </w:p>
        </w:tc>
        <w:tc>
          <w:tcPr>
            <w:tcW w:w="2583" w:type="dxa"/>
          </w:tcPr>
          <w:p w:rsidR="00C132E1" w:rsidRDefault="002370F7" w:rsidP="008E559D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="008E559D" w:rsidRPr="00C132E1">
              <w:rPr>
                <w:rFonts w:ascii="Times New Roman" w:hAnsi="Times New Roman" w:cs="Times New Roman"/>
                <w:sz w:val="19"/>
                <w:szCs w:val="19"/>
              </w:rPr>
              <w:t>(кожный антисептик)</w:t>
            </w:r>
          </w:p>
          <w:p w:rsidR="002370F7" w:rsidRPr="00C132E1" w:rsidRDefault="002370F7" w:rsidP="008E559D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«Клоббер Септ»</w:t>
            </w: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649D05B6" wp14:editId="76F0FA52">
                  <wp:extent cx="1044110" cy="1391478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клоббер_септ-removebg-preview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87" cy="140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На спиртовой основе из пропанола и этанола, пироктон оламина, воду, смягчающие кожу компоненты и другие функциональные добавки. Обладает антимикробной активностью в отношении грамположительных и грамотрицательных бактерий, в т.ч. в отношении возбудителей особо-опасных инфекций (чумы, холеры, туляремии), а также возбудителей внутрибольничных инфекций, вкл. метициллен-резистентный стафилококк, ванкомицин- резистентный энтерококк, синегнойную палочку, туберкулоцидным (Mycobacterium terrae), вирулицидным, вирусов энтеральных и парентеральных гепатитов (в т.ч. гепатита А, В и С), ВИЧ, полиомиелита, аденовирусов, энтеровирусов, ротавирусов, вирусов «атипичной пневмонии» (SARS), «птичьего» гриппа H5N1, «свиного» гриппа А/H1N1, гриппа человека, герпеса и др.), фунгицидным (в отношении грибов родов Кандида, Трихофитон, плесневых грибов) действием.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0,1-5 л.</w:t>
            </w:r>
          </w:p>
        </w:tc>
        <w:tc>
          <w:tcPr>
            <w:tcW w:w="1418" w:type="dxa"/>
          </w:tcPr>
          <w:p w:rsidR="002370F7" w:rsidRPr="00C132E1" w:rsidRDefault="00EF165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100мл</w:t>
            </w:r>
          </w:p>
          <w:p w:rsidR="002370F7" w:rsidRPr="00C132E1" w:rsidRDefault="00EF165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150мл</w:t>
            </w:r>
          </w:p>
          <w:p w:rsidR="002370F7" w:rsidRPr="00C132E1" w:rsidRDefault="00EF165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250мл</w:t>
            </w:r>
          </w:p>
          <w:p w:rsidR="002370F7" w:rsidRPr="00C132E1" w:rsidRDefault="00EF165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500мл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8E559D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Э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йрлесс</w:t>
            </w: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680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930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1 100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1 300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2 400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1 850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8 500</w:t>
            </w:r>
          </w:p>
        </w:tc>
      </w:tr>
      <w:tr w:rsidR="002370F7" w:rsidRPr="00767CC5" w:rsidTr="006F4150">
        <w:trPr>
          <w:trHeight w:val="4336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15</w:t>
            </w:r>
          </w:p>
        </w:tc>
        <w:tc>
          <w:tcPr>
            <w:tcW w:w="2583" w:type="dxa"/>
          </w:tcPr>
          <w:p w:rsidR="002370F7" w:rsidRPr="00C132E1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Кожный антисептик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«АкваИзоСепт» </w:t>
            </w:r>
          </w:p>
          <w:p w:rsidR="002370F7" w:rsidRDefault="00BB5F11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i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i/>
                <w:sz w:val="19"/>
                <w:szCs w:val="19"/>
              </w:rPr>
              <w:t>Б</w:t>
            </w:r>
            <w:r w:rsidR="002370F7" w:rsidRPr="00C132E1">
              <w:rPr>
                <w:rFonts w:ascii="Times New Roman" w:hAnsi="Times New Roman" w:cs="Times New Roman"/>
                <w:i/>
                <w:sz w:val="19"/>
                <w:szCs w:val="19"/>
              </w:rPr>
              <w:t>е</w:t>
            </w:r>
            <w:r>
              <w:rPr>
                <w:rFonts w:ascii="Times New Roman" w:hAnsi="Times New Roman" w:cs="Times New Roman"/>
                <w:i/>
                <w:sz w:val="19"/>
                <w:szCs w:val="19"/>
              </w:rPr>
              <w:t>с</w:t>
            </w:r>
            <w:r w:rsidR="002370F7" w:rsidRPr="00C132E1">
              <w:rPr>
                <w:rFonts w:ascii="Times New Roman" w:hAnsi="Times New Roman" w:cs="Times New Roman"/>
                <w:i/>
                <w:sz w:val="19"/>
                <w:szCs w:val="19"/>
              </w:rPr>
              <w:t>спиртовой</w:t>
            </w:r>
          </w:p>
          <w:p w:rsidR="00BB5F11" w:rsidRPr="00C132E1" w:rsidRDefault="00BB5F11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i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72ACB595" wp14:editId="66BF110F">
                  <wp:extent cx="1458024" cy="19431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акваизосепт1-removebg-preview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0" cy="198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Кожный антисептик содержит полигексаметиленгуанидин фосфата, и комплекса четвертично аммониевых соединений, увлажняющие и ухаживающие за кожей добавки.  Средство проявляет бактерицидное (в т.ч. в отношении возбудителей внутрибольничных инфекций), вирулицидное (вкл. вирусы гриппа, парентеральных гепатитов, полиомиелита, ВИЧ) и фунгицидное (в отношении грибов родов Кандида) действие.</w:t>
            </w:r>
            <w:r w:rsidRPr="00C132E1">
              <w:rPr>
                <w:rFonts w:ascii="Times New Roman" w:hAnsi="Times New Roman" w:cs="Times New Roman"/>
                <w:color w:val="333333"/>
                <w:spacing w:val="-2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Для обработки рук хирургов, операционных медицинских сестер, акушерок и других лиц, участвующих в проведении операций и приеме родов, для обработки локтевых сгибов доноров; для обработки кожи операционного и инъекционного полей пациентов лечебно-профилактических учреждений; средство может быть использовано для обеззараживания резиновых, в случае попадания на перчатки инфекционного материала в микробиологических лабораториях при бактериальных инфекциях, для гигиенической обработки рук мед. персонала, рук медицинских работников детских дошкольных и школьных учреждений, учреждений соцобеспечения. Срок годности 5 лет. Фасовка 0,1-5 л.</w:t>
            </w:r>
          </w:p>
        </w:tc>
        <w:tc>
          <w:tcPr>
            <w:tcW w:w="1418" w:type="dxa"/>
          </w:tcPr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100мл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150мл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250мл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500мл</w:t>
            </w:r>
          </w:p>
          <w:p w:rsidR="00982234" w:rsidRPr="00C132E1" w:rsidRDefault="00982234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82234" w:rsidRPr="00C132E1" w:rsidRDefault="008E559D" w:rsidP="009822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Э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йрлесс</w:t>
            </w: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680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930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1 100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1 300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2 400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1 850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8 500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lastRenderedPageBreak/>
              <w:t>16</w:t>
            </w:r>
          </w:p>
        </w:tc>
        <w:tc>
          <w:tcPr>
            <w:tcW w:w="2583" w:type="dxa"/>
          </w:tcPr>
          <w:p w:rsidR="002370F7" w:rsidRPr="00C132E1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Медицинское изделие</w:t>
            </w:r>
          </w:p>
          <w:p w:rsidR="002370F7" w:rsidRPr="00C132E1" w:rsidRDefault="00331C52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color w:val="000000" w:themeColor="text1"/>
                <w:sz w:val="19"/>
                <w:szCs w:val="19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«</w:t>
            </w:r>
            <w:r w:rsidR="002370F7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ИзоСепт</w:t>
            </w:r>
            <w:r w:rsidR="002370F7" w:rsidRPr="00C132E1">
              <w:rPr>
                <w:rFonts w:ascii="Times New Roman" w:hAnsi="Times New Roman" w:cs="Times New Roman"/>
                <w:b/>
                <w:color w:val="000000" w:themeColor="text1"/>
                <w:sz w:val="19"/>
                <w:szCs w:val="19"/>
              </w:rPr>
              <w:t xml:space="preserve"> МЕД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9"/>
                <w:szCs w:val="19"/>
              </w:rPr>
              <w:t>»</w:t>
            </w:r>
            <w:r w:rsidR="002370F7" w:rsidRPr="00C132E1">
              <w:rPr>
                <w:rFonts w:ascii="Times New Roman" w:hAnsi="Times New Roman" w:cs="Times New Roman"/>
                <w:b/>
                <w:color w:val="000000" w:themeColor="text1"/>
                <w:sz w:val="19"/>
                <w:szCs w:val="19"/>
                <w:u w:val="single"/>
              </w:rPr>
              <w:t xml:space="preserve"> </w:t>
            </w:r>
          </w:p>
          <w:p w:rsidR="002370F7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  <w:r w:rsidR="00F97A11" w:rsidRPr="00C132E1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Р</w:t>
            </w:r>
            <w:r w:rsidRPr="00C132E1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аствор</w:t>
            </w:r>
          </w:p>
          <w:p w:rsidR="00F97A11" w:rsidRPr="00C132E1" w:rsidRDefault="00F97A11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67703722" wp14:editId="570001DF">
                  <wp:extent cx="1438275" cy="14382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_изосепт_мед-removebg-preview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Состав: изопропиловый спирт, н-пропиловый спирт, гексадецилтриметиламмония хлорид.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Вспомогательные вещества: глицерин, вода очищенная. В хирургии, гинекологии, урологии и других медицинских организациях различного профиля медицинскими специалистами.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Для обеззараживания операционного и инъекционного поля кожи пациента, кожи рук хирургов и медицинских работников при проведении оперативных вмешательств и диагностических манипуляций, перед и после выполнения инвазивных процедур, манипуляций с повреждением целостности кожных покровов пациента, манипуляций с ранами и катетерами, контакта с пациентами с признаками инфекционных и паразитарных заболеваний в медицинских организациях различного профиля.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0,1; 0,75; 1 л.</w:t>
            </w:r>
          </w:p>
        </w:tc>
        <w:tc>
          <w:tcPr>
            <w:tcW w:w="1418" w:type="dxa"/>
          </w:tcPr>
          <w:p w:rsidR="002370F7" w:rsidRPr="00C132E1" w:rsidRDefault="00EF165C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100мл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2370F7" w:rsidRPr="00C132E1" w:rsidRDefault="007562CF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="002370F7" w:rsidRPr="00C132E1">
              <w:rPr>
                <w:rFonts w:ascii="Times New Roman" w:hAnsi="Times New Roman" w:cs="Times New Roman"/>
                <w:sz w:val="19"/>
                <w:szCs w:val="19"/>
              </w:rPr>
              <w:t>80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7562CF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1 850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370F7" w:rsidRPr="00767CC5" w:rsidTr="006F4150">
        <w:trPr>
          <w:trHeight w:val="2673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17</w:t>
            </w:r>
          </w:p>
        </w:tc>
        <w:tc>
          <w:tcPr>
            <w:tcW w:w="2583" w:type="dxa"/>
          </w:tcPr>
          <w:p w:rsidR="008E559D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 (кожный антисептик)</w:t>
            </w:r>
          </w:p>
          <w:p w:rsidR="002370F7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«Изосепт»</w:t>
            </w:r>
          </w:p>
          <w:p w:rsidR="00F97A11" w:rsidRPr="00C132E1" w:rsidRDefault="00F97A11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02BB106" wp14:editId="67331303">
                  <wp:extent cx="723900" cy="1520781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изосепт бутылка 1л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95" cy="15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>Состав: спирт изопропиловый и четвертично аммонийное соединение (ЧАС), функциональные добавки, в том числе увлажняющие компоненты.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>Обладает антимикробной активностью в отношении грамположительных и грамотрицательных бактерий (вкл. возбудителей внутрибольничных инфекций, микобактерии туберкулеза, кишечных инфекций), вирусов (острые респираторные вирусные инфекции, герпес, полиомиелит, гепатиты всех видов, включая гепатиты А, В и С, ВИЧ-инфекция, аденовирус и пр.), грибов рода Кандида, Трихофитон.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bCs/>
                <w:iCs/>
                <w:sz w:val="19"/>
                <w:szCs w:val="19"/>
                <w:lang w:bidi="ru-RU"/>
              </w:rPr>
              <w:t>Предназначено для дезинфекции различных твердых непористых поверхностей, предметов, в т.ч. загрязненных кровью, а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 также средство </w:t>
            </w:r>
            <w:r w:rsidRPr="00C132E1">
              <w:rPr>
                <w:rFonts w:ascii="Times New Roman" w:hAnsi="Times New Roman" w:cs="Times New Roman"/>
                <w:b/>
                <w:bCs/>
                <w:i/>
                <w:iCs/>
                <w:sz w:val="19"/>
                <w:szCs w:val="19"/>
                <w:lang w:bidi="ru-RU"/>
              </w:rPr>
              <w:t>в качестве кожного антисептика.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Срок годности 3 года.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0,1-5 л.</w:t>
            </w:r>
          </w:p>
        </w:tc>
        <w:tc>
          <w:tcPr>
            <w:tcW w:w="1418" w:type="dxa"/>
          </w:tcPr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100мл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150мл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250мл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500мл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750мл</w:t>
            </w:r>
          </w:p>
          <w:p w:rsidR="00982234" w:rsidRPr="00C132E1" w:rsidRDefault="00982234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82234" w:rsidRPr="00C132E1" w:rsidRDefault="008E559D" w:rsidP="009822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Э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йрлесс</w:t>
            </w: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680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930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1 100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1 300</w:t>
            </w:r>
          </w:p>
          <w:p w:rsid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1 600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2 400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1 850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7562CF" w:rsidP="007562CF">
            <w:pPr>
              <w:pStyle w:val="af0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8 500</w:t>
            </w:r>
          </w:p>
        </w:tc>
      </w:tr>
      <w:tr w:rsidR="002370F7" w:rsidRPr="00D60AA3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18</w:t>
            </w:r>
          </w:p>
        </w:tc>
        <w:tc>
          <w:tcPr>
            <w:tcW w:w="2583" w:type="dxa"/>
          </w:tcPr>
          <w:p w:rsidR="002370F7" w:rsidRDefault="008E559D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Кожный антисептик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«</w:t>
            </w:r>
            <w:r w:rsidR="002370F7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БиоМедиСепт</w:t>
            </w: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»</w:t>
            </w:r>
          </w:p>
          <w:p w:rsidR="00F97A11" w:rsidRDefault="00F97A11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F97A11" w:rsidRPr="00C132E1" w:rsidRDefault="00F97A11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lang w:eastAsia="ru-RU"/>
              </w:rPr>
              <w:drawing>
                <wp:inline distT="0" distB="0" distL="0" distR="0" wp14:anchorId="55714F7C" wp14:editId="77031957">
                  <wp:extent cx="1142010" cy="1482398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БиоМедиСепт-removebg-preview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6535">
                            <a:off x="0" y="0"/>
                            <a:ext cx="1154983" cy="14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32E1">
              <w:rPr>
                <w:rFonts w:ascii="Times New Roman" w:hAnsi="Times New Roman" w:cs="Times New Roman"/>
                <w:b/>
                <w:noProof/>
                <w:color w:val="FF0000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Антисептик для рук на спиртовой основе и перекиси водорода, функциональных добавок.  Предназначено для ежедневного использования, для гигиенической обработки рук и обработки поверхностей.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 Обладает антимикробной активностью в отношении грамположительных и грамотрицательных бактерий (включая возбудителей внутрибольничных инфекций, микобактерии туберкулеза, кишечных инфекций), вирусов (острые респираторные вирусные инфекции, герпес, полиомиелит, гепатиты всех видов, включая гепатиты А, В и С, ВИЧ-инфекция, аденовирус и пр.), грибов рода Кандида, Трихофитон. </w:t>
            </w:r>
            <w:r w:rsidRPr="00C132E1">
              <w:rPr>
                <w:rFonts w:ascii="Times New Roman" w:hAnsi="Times New Roman" w:cs="Times New Roman"/>
                <w:bCs/>
                <w:iCs/>
                <w:sz w:val="19"/>
                <w:szCs w:val="19"/>
                <w:lang w:bidi="ru-RU"/>
              </w:rPr>
              <w:t>Предназначено для дезинфекции различных твердых непористых поверхностей, предметов, в т.ч. загрязненных кровью: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bCs/>
                <w:i/>
                <w:iCs/>
                <w:sz w:val="19"/>
                <w:szCs w:val="19"/>
                <w:lang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А также средство предназначено </w:t>
            </w:r>
            <w:r w:rsidRPr="00C132E1">
              <w:rPr>
                <w:rFonts w:ascii="Times New Roman" w:hAnsi="Times New Roman" w:cs="Times New Roman"/>
                <w:b/>
                <w:bCs/>
                <w:i/>
                <w:iCs/>
                <w:sz w:val="19"/>
                <w:szCs w:val="19"/>
                <w:lang w:bidi="ru-RU"/>
              </w:rPr>
              <w:t xml:space="preserve">в качестве кожного антисептика.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Cs/>
                <w:iCs/>
                <w:sz w:val="19"/>
                <w:szCs w:val="19"/>
                <w:lang w:bidi="ru-RU"/>
              </w:rPr>
              <w:t>Срок годности 5 лет.</w:t>
            </w:r>
            <w:r w:rsidRPr="00C132E1">
              <w:rPr>
                <w:rFonts w:ascii="Times New Roman" w:hAnsi="Times New Roman" w:cs="Times New Roman"/>
                <w:b/>
                <w:bCs/>
                <w:i/>
                <w:iCs/>
                <w:sz w:val="19"/>
                <w:szCs w:val="19"/>
                <w:lang w:bidi="ru-RU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0,1-5 л.</w:t>
            </w:r>
          </w:p>
        </w:tc>
        <w:tc>
          <w:tcPr>
            <w:tcW w:w="1418" w:type="dxa"/>
          </w:tcPr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100мл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150мл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250мл</w:t>
            </w:r>
          </w:p>
          <w:p w:rsidR="00982234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500мл</w:t>
            </w:r>
          </w:p>
          <w:p w:rsidR="00EF165C" w:rsidRPr="00C132E1" w:rsidRDefault="00EF165C" w:rsidP="00982234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82234" w:rsidRPr="00C132E1" w:rsidRDefault="008E559D" w:rsidP="0098223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Э</w:t>
            </w:r>
            <w:r w:rsidR="00982234" w:rsidRPr="00C132E1">
              <w:rPr>
                <w:rFonts w:ascii="Times New Roman" w:hAnsi="Times New Roman" w:cs="Times New Roman"/>
                <w:sz w:val="19"/>
                <w:szCs w:val="19"/>
              </w:rPr>
              <w:t>йрлесс</w:t>
            </w: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82234" w:rsidRPr="00C132E1" w:rsidRDefault="00982234" w:rsidP="00982234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680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930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1 100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1 300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2 400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1 850</w:t>
            </w:r>
          </w:p>
          <w:p w:rsidR="007562CF" w:rsidRPr="007562CF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7562CF" w:rsidP="007562CF">
            <w:pPr>
              <w:pStyle w:val="af0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562CF">
              <w:rPr>
                <w:rFonts w:ascii="Times New Roman" w:hAnsi="Times New Roman" w:cs="Times New Roman"/>
                <w:sz w:val="19"/>
                <w:szCs w:val="19"/>
              </w:rPr>
              <w:t>8 500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19</w:t>
            </w:r>
          </w:p>
        </w:tc>
        <w:tc>
          <w:tcPr>
            <w:tcW w:w="2583" w:type="dxa"/>
          </w:tcPr>
          <w:p w:rsidR="002370F7" w:rsidRDefault="008E559D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Кожный антисептик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«</w:t>
            </w:r>
            <w:r w:rsidR="002370F7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Медисепт</w:t>
            </w: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»</w:t>
            </w:r>
          </w:p>
          <w:p w:rsidR="00F97A11" w:rsidRPr="00C132E1" w:rsidRDefault="00F97A11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7D9CE715" wp14:editId="075A0931">
                  <wp:extent cx="676275" cy="1324826"/>
                  <wp:effectExtent l="0" t="0" r="0" b="0"/>
                  <wp:docPr id="36" name="Рисунок 36" descr="C:\Users\Татьяна\Downloads\Медисепт бутылка 1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ownloads\Медисепт бутылка 1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49" cy="137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Антисептик для рук на спиртовой основе и хлоргексидине, для ежедневного использования, для гигиенической и хирургической обработки рук медицинского персонала и хирургов.</w:t>
            </w:r>
            <w:r w:rsidRPr="00C132E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Средство обладает антимикробной активностью в отношении грамотрицательных и грамположительных бактерий (включая возбудителей внутрибольничных инфекций и туберкулеза), дрожжеподобных грибов (в том числе рода кандида) и дерматофитов, возбудителей вирусных инфекций (включая парентеральные гепатиты, полиомиелит и ВИЧ-инфекцию для растворов на этиловом спирте, и парентеральные гепатиты, и ВИЧ-инфекцию - на изопропиловом спирте.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 xml:space="preserve">Срок годности средства 5 лет.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0,1-5 л.</w:t>
            </w:r>
          </w:p>
        </w:tc>
        <w:tc>
          <w:tcPr>
            <w:tcW w:w="1418" w:type="dxa"/>
          </w:tcPr>
          <w:p w:rsidR="00EF165C" w:rsidRPr="00C132E1" w:rsidRDefault="00EF165C" w:rsidP="00EF165C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100мл</w:t>
            </w:r>
          </w:p>
          <w:p w:rsidR="00EF165C" w:rsidRPr="00C132E1" w:rsidRDefault="00EF165C" w:rsidP="00EF165C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150мл</w:t>
            </w:r>
          </w:p>
          <w:p w:rsidR="00EF165C" w:rsidRPr="00C132E1" w:rsidRDefault="00EF165C" w:rsidP="00EF165C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250мл</w:t>
            </w:r>
          </w:p>
          <w:p w:rsidR="00EF165C" w:rsidRPr="00C132E1" w:rsidRDefault="00EF165C" w:rsidP="00EF165C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500мл</w:t>
            </w:r>
          </w:p>
          <w:p w:rsidR="00EF165C" w:rsidRPr="00C132E1" w:rsidRDefault="00EF165C" w:rsidP="00EF165C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EF165C" w:rsidRPr="00C132E1" w:rsidRDefault="008E559D" w:rsidP="00EF165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Э</w:t>
            </w:r>
            <w:r w:rsidR="00EF165C" w:rsidRPr="00C132E1">
              <w:rPr>
                <w:rFonts w:ascii="Times New Roman" w:hAnsi="Times New Roman" w:cs="Times New Roman"/>
                <w:sz w:val="19"/>
                <w:szCs w:val="19"/>
              </w:rPr>
              <w:t>йрлесс</w:t>
            </w:r>
          </w:p>
          <w:p w:rsidR="00EF165C" w:rsidRPr="00C132E1" w:rsidRDefault="00EF165C" w:rsidP="00EF165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EF165C" w:rsidRPr="00C132E1" w:rsidRDefault="00EF165C" w:rsidP="00EF165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EF165C" w:rsidRPr="00C132E1" w:rsidRDefault="00EF165C" w:rsidP="00EF165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2370F7" w:rsidRPr="00C132E1" w:rsidRDefault="002370F7" w:rsidP="002370F7">
            <w:pPr>
              <w:pStyle w:val="af0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34" w:type="dxa"/>
          </w:tcPr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680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930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1 100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1 300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2 400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1 850</w:t>
            </w:r>
          </w:p>
          <w:p w:rsidR="007562CF" w:rsidRPr="00C132E1" w:rsidRDefault="007562CF" w:rsidP="007562CF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7562CF" w:rsidP="007562CF">
            <w:pPr>
              <w:pStyle w:val="af0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8 500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20</w:t>
            </w:r>
          </w:p>
        </w:tc>
        <w:tc>
          <w:tcPr>
            <w:tcW w:w="2583" w:type="dxa"/>
          </w:tcPr>
          <w:p w:rsidR="002370F7" w:rsidRPr="00C132E1" w:rsidRDefault="008E559D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Кожный антисептик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="002370F7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«Биомед»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0D33F440" wp14:editId="1D2DFACB">
                  <wp:extent cx="638175" cy="1089025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IOMED-removebg-preview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44" cy="110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Состав: триклозан, функциональные добавки. Область применения: для гигиенической обработки рук персонала и санитарной обработки кожных покровов пациентов в мед. учреждениях любого профиля; для гигиенической обработки рук медицинских работников детских дошкольных и школьных учреждений, учреждений соцобеспечения; работников парфюмерно-косметических предприятий, общественного питания, коммунальной службы; населением в быту. Обладает прекрасными моющими свойствами и высокой антимикробной активностью в отношении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грамположительных (кроме микобактерий туберкулеза) и грамотрицательных бактерий;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Не вызывает раздражения кожи при многократном применении.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годности: 3 года. Фасовка 0,5; 1-5 л.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2370F7" w:rsidRPr="00C132E1" w:rsidRDefault="007C377A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8E559D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7562CF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00</w:t>
            </w:r>
          </w:p>
          <w:p w:rsidR="007C377A" w:rsidRPr="00C132E1" w:rsidRDefault="007562CF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7 500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lastRenderedPageBreak/>
              <w:t>21</w:t>
            </w:r>
          </w:p>
        </w:tc>
        <w:tc>
          <w:tcPr>
            <w:tcW w:w="2583" w:type="dxa"/>
          </w:tcPr>
          <w:p w:rsidR="008E559D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Дезинфицирующее средство жидкое мыло с антисептическим свойством</w:t>
            </w:r>
          </w:p>
          <w:p w:rsidR="002370F7" w:rsidRDefault="002370F7" w:rsidP="008E559D">
            <w:pPr>
              <w:tabs>
                <w:tab w:val="left" w:pos="447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«МедиСофт»</w:t>
            </w:r>
          </w:p>
          <w:p w:rsidR="00F97A11" w:rsidRPr="00C132E1" w:rsidRDefault="00F97A11" w:rsidP="008E559D">
            <w:pPr>
              <w:tabs>
                <w:tab w:val="left" w:pos="4470"/>
              </w:tabs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 w:bidi="ru-RU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04A566E5" wp14:editId="5869093A">
                  <wp:extent cx="696595" cy="1237016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МедиСофт-removebg-preview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33" cy="125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AD68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/>
              </w:rPr>
            </w:pPr>
            <w:r w:rsidRPr="00C132E1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shd w:val="clear" w:color="auto" w:fill="FFFFFF"/>
                <w:lang w:eastAsia="ru-RU"/>
              </w:rPr>
              <w:t>В</w:t>
            </w:r>
            <w:r w:rsidR="00AD6847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shd w:val="clear" w:color="auto" w:fill="FFFFFF"/>
                <w:lang w:eastAsia="ru-RU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shd w:val="clear" w:color="auto" w:fill="FFFFFF"/>
                <w:lang w:eastAsia="ru-RU"/>
              </w:rPr>
              <w:t xml:space="preserve">состав входит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тетранил у (ундециленамидопропилтримониум метосульфат)</w:t>
            </w:r>
            <w:r w:rsidRPr="00C132E1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shd w:val="clear" w:color="auto" w:fill="FFFFFF"/>
                <w:lang w:eastAsia="ru-RU"/>
              </w:rPr>
              <w:t xml:space="preserve">, анионное поверхностно-активные вещества, функциональные и технологические добавки,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в том числе увлажняющие и ухаживающие за кожей.</w:t>
            </w:r>
            <w:r w:rsidRPr="00C132E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/>
              </w:rPr>
              <w:t xml:space="preserve"> </w:t>
            </w:r>
          </w:p>
          <w:p w:rsidR="002370F7" w:rsidRPr="00C132E1" w:rsidRDefault="002370F7" w:rsidP="002370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/>
              </w:rPr>
            </w:pPr>
            <w:r w:rsidRPr="00C132E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/>
              </w:rPr>
              <w:t>Область применения: для гигиенической обработки рук персонала и санитарной обработки кожных покровов пациентов в мед. учреждениях любого профиля; для гигиенической обработки рук медицинских работников детских дошкольных и школьных учреждений, учреждений соцобеспечения; работников парфюмерно-косметических предприятий, общественного питания, коммунальной службы, населением в быту.</w:t>
            </w:r>
          </w:p>
          <w:p w:rsidR="002370F7" w:rsidRPr="00C132E1" w:rsidRDefault="002370F7" w:rsidP="002370F7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/>
              </w:rPr>
              <w:t>Срок годности средства 5 лет. 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2370F7" w:rsidRPr="00C132E1" w:rsidRDefault="002370F7" w:rsidP="002370F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5A2A08" w:rsidRPr="005A2A08" w:rsidRDefault="005A2A08" w:rsidP="005A2A08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5A2A08">
              <w:rPr>
                <w:rFonts w:ascii="Times New Roman" w:hAnsi="Times New Roman" w:cs="Times New Roman"/>
                <w:sz w:val="19"/>
                <w:szCs w:val="19"/>
              </w:rPr>
              <w:t>1 600</w:t>
            </w:r>
          </w:p>
          <w:p w:rsidR="002370F7" w:rsidRPr="00C132E1" w:rsidRDefault="005A2A08" w:rsidP="005A2A0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shd w:val="clear" w:color="auto" w:fill="FFFFFF"/>
                <w:lang w:eastAsia="ru-RU"/>
              </w:rPr>
            </w:pPr>
            <w:r w:rsidRPr="005A2A08">
              <w:rPr>
                <w:rFonts w:ascii="Times New Roman" w:hAnsi="Times New Roman" w:cs="Times New Roman"/>
                <w:sz w:val="19"/>
                <w:szCs w:val="19"/>
              </w:rPr>
              <w:t>7 500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22</w:t>
            </w:r>
          </w:p>
        </w:tc>
        <w:tc>
          <w:tcPr>
            <w:tcW w:w="2583" w:type="dxa"/>
          </w:tcPr>
          <w:p w:rsidR="002370F7" w:rsidRPr="00C132E1" w:rsidRDefault="002370F7" w:rsidP="008E559D">
            <w:pPr>
              <w:tabs>
                <w:tab w:val="left" w:pos="4470"/>
              </w:tabs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 w:bidi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Дезинфицирующее средство жидкое мыло с антисептическим свойством </w:t>
            </w:r>
            <w:r w:rsidRPr="00C132E1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 w:bidi="ru-RU"/>
              </w:rPr>
              <w:t>«БиоМедиСофт»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object w:dxaOrig="3324" w:dyaOrig="69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81pt" o:ole="">
                  <v:imagedata r:id="rId31" o:title=""/>
                </v:shape>
                <o:OLEObject Type="Embed" ProgID="PBrush" ShapeID="_x0000_i1025" DrawAspect="Content" ObjectID="_1705235442" r:id="rId32"/>
              </w:object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В состав входит: полигексаметиленгуанидин гидрохлорида (иминомочевина), комплекс ПАВ, парфюмерная композиция, а также функциональные добавки, в том числе смягчающие, защищающие и увлажняющие компоненты.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Средство обладает моющими свойствами.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Средство обладает антимикробной активностью в отношении грамположительных (вкл. микобактерий туберкулеза) и грамотрицательных бактерий.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средства 5 лет. Фасовка 1-5 л.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5A2A08" w:rsidRPr="005A2A08" w:rsidRDefault="005A2A08" w:rsidP="005A2A08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5A2A08">
              <w:rPr>
                <w:rFonts w:ascii="Times New Roman" w:hAnsi="Times New Roman" w:cs="Times New Roman"/>
                <w:sz w:val="19"/>
                <w:szCs w:val="19"/>
              </w:rPr>
              <w:t>1 600</w:t>
            </w:r>
          </w:p>
          <w:p w:rsidR="002370F7" w:rsidRPr="00C132E1" w:rsidRDefault="005A2A08" w:rsidP="005A2A08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5A2A08">
              <w:rPr>
                <w:rFonts w:ascii="Times New Roman" w:hAnsi="Times New Roman" w:cs="Times New Roman"/>
                <w:sz w:val="19"/>
                <w:szCs w:val="19"/>
              </w:rPr>
              <w:t>7 500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  <w:t>2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2583" w:type="dxa"/>
          </w:tcPr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Диспенсерная система с салфетками</w:t>
            </w:r>
          </w:p>
          <w:p w:rsidR="002370F7" w:rsidRPr="00C132E1" w:rsidRDefault="002370F7" w:rsidP="002370F7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73BE948" wp14:editId="60715CED">
                  <wp:extent cx="836077" cy="1113183"/>
                  <wp:effectExtent l="0" t="0" r="2540" b="0"/>
                  <wp:docPr id="73" name="Рисунок 73" descr="C:\Users\Офис\Desktop\Юлия\Фото\ведро1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C:\Users\Офис\Desktop\Юлия\Фото\ведро1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41" cy="112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Диспенсерная система 3,8л, с салфетками спанлэйс 40гр/м2, размер салфеток 15х30см. № 200/250 пропитанная дезинфицирующим средством с антисептическим свойством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«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Изосепт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»,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в состав входит: спирт изопропиловый и алкилдиметилбензиламмоний</w:t>
            </w:r>
          </w:p>
          <w:p w:rsidR="002370F7" w:rsidRPr="00C132E1" w:rsidRDefault="002370F7" w:rsidP="00237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хлорид (ЧАС), в качестве действующих веществ, функциональные добавки, в том числе увлажняющие кожу. </w:t>
            </w:r>
          </w:p>
          <w:p w:rsidR="002370F7" w:rsidRPr="00C132E1" w:rsidRDefault="002370F7" w:rsidP="00237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3 года.</w:t>
            </w:r>
          </w:p>
        </w:tc>
        <w:tc>
          <w:tcPr>
            <w:tcW w:w="1418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Комплект</w:t>
            </w:r>
          </w:p>
        </w:tc>
        <w:tc>
          <w:tcPr>
            <w:tcW w:w="1134" w:type="dxa"/>
          </w:tcPr>
          <w:p w:rsidR="002370F7" w:rsidRPr="00C132E1" w:rsidRDefault="005A2A08" w:rsidP="00237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5500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  <w:t>2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6</w:t>
            </w:r>
          </w:p>
        </w:tc>
        <w:tc>
          <w:tcPr>
            <w:tcW w:w="2583" w:type="dxa"/>
          </w:tcPr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«Дихлоризоцианурат натрия»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, производства фирмы 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ACHLOR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DONGE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LTD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, Китай таб. №300</w:t>
            </w:r>
          </w:p>
          <w:p w:rsidR="002370F7" w:rsidRPr="00C132E1" w:rsidRDefault="002370F7" w:rsidP="002370F7">
            <w:pPr>
              <w:jc w:val="center"/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7806CDE8" wp14:editId="38162702">
                  <wp:extent cx="775624" cy="103366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хлорка-removebg-preview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55" cy="103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Средство представляет собой таблетки цилиндрической формы белого цвета с характерным запахом хлора, массой 3,3±0,10 г. В качестве действующего вещества в состав средства входит натриевая соль дихлоризоциануровой кислоты, вспомогательные вещества: бикарбонат натрия, лимонная кислота. Масса активного хлора (АХ) в одной таблетке мин. 1,50 г, время растворения, мин 10±1.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</w:t>
            </w:r>
          </w:p>
        </w:tc>
        <w:tc>
          <w:tcPr>
            <w:tcW w:w="1418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Банка</w:t>
            </w:r>
          </w:p>
        </w:tc>
        <w:tc>
          <w:tcPr>
            <w:tcW w:w="1134" w:type="dxa"/>
          </w:tcPr>
          <w:p w:rsidR="002370F7" w:rsidRPr="00C132E1" w:rsidRDefault="005A2A08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2 600</w:t>
            </w:r>
          </w:p>
        </w:tc>
      </w:tr>
      <w:tr w:rsidR="002370F7" w:rsidRPr="00767CC5" w:rsidTr="006F4150">
        <w:trPr>
          <w:trHeight w:val="2394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  <w:t>2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7</w:t>
            </w:r>
          </w:p>
        </w:tc>
        <w:tc>
          <w:tcPr>
            <w:tcW w:w="2583" w:type="dxa"/>
          </w:tcPr>
          <w:p w:rsidR="008E559D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Дезинфицирующие салфетки </w:t>
            </w:r>
          </w:p>
          <w:p w:rsidR="002370F7" w:rsidRPr="00C132E1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«Септовей»</w:t>
            </w: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4E33697" wp14:editId="5BB227E7">
                  <wp:extent cx="1050076" cy="1399429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4-removebg-preview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97" cy="140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ind w:left="-73" w:right="-61"/>
              <w:rPr>
                <w:rStyle w:val="FontStyle35"/>
                <w:sz w:val="19"/>
                <w:szCs w:val="19"/>
              </w:rPr>
            </w:pP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Са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лф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е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т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к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№ 80/200/250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д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н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к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р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т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н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ого</w:t>
            </w:r>
            <w:r w:rsidRPr="00C132E1"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п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р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ме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н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е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ни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я 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з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н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е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т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к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н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ого</w:t>
            </w:r>
            <w:r w:rsidRPr="00C132E1"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ма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т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е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р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л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, 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п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ро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п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та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нн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ые</w:t>
            </w:r>
            <w:r w:rsidRPr="00C132E1"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п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р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о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з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р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ач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н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ой</w:t>
            </w:r>
            <w:r w:rsidRPr="00C132E1">
              <w:rPr>
                <w:rFonts w:ascii="Times New Roman" w:eastAsia="Times New Roman" w:hAnsi="Times New Roman" w:cs="Times New Roman"/>
                <w:spacing w:val="25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б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ес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ц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в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е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т</w:t>
            </w:r>
            <w:r w:rsidRPr="00C132E1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н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ой</w:t>
            </w:r>
            <w:r w:rsidRPr="00C132E1">
              <w:rPr>
                <w:rFonts w:ascii="Times New Roman" w:eastAsia="Times New Roman" w:hAnsi="Times New Roman" w:cs="Times New Roman"/>
                <w:spacing w:val="25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ж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д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к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с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т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ь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ю</w:t>
            </w:r>
            <w:r w:rsidRPr="00C132E1">
              <w:rPr>
                <w:rFonts w:ascii="Times New Roman" w:eastAsia="Times New Roman" w:hAnsi="Times New Roman" w:cs="Times New Roman"/>
                <w:spacing w:val="30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с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C132E1">
              <w:rPr>
                <w:rFonts w:ascii="Times New Roman" w:eastAsia="Times New Roman" w:hAnsi="Times New Roman" w:cs="Times New Roman"/>
                <w:spacing w:val="24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с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л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бым</w:t>
            </w:r>
            <w:r w:rsidRPr="00C132E1">
              <w:rPr>
                <w:rFonts w:ascii="Times New Roman" w:eastAsia="Times New Roman" w:hAnsi="Times New Roman" w:cs="Times New Roman"/>
                <w:spacing w:val="23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с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п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е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ци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ф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чес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ки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м</w:t>
            </w:r>
            <w:r w:rsidRPr="00C132E1">
              <w:rPr>
                <w:rFonts w:ascii="Times New Roman" w:eastAsia="Times New Roman" w:hAnsi="Times New Roman" w:cs="Times New Roman"/>
                <w:spacing w:val="23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з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п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х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ом</w:t>
            </w:r>
            <w:r w:rsidRPr="00C132E1">
              <w:rPr>
                <w:rFonts w:ascii="Times New Roman" w:eastAsia="Times New Roman" w:hAnsi="Times New Roman" w:cs="Times New Roman"/>
                <w:spacing w:val="23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л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и 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з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п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х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ом 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п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р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ме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н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я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ем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ой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от</w:t>
            </w:r>
            <w:r w:rsidRPr="00C132E1"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д</w:t>
            </w:r>
            <w:r w:rsidRPr="00C132E1"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у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ш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ки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.</w:t>
            </w:r>
            <w:r w:rsidRPr="00C132E1"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ДВ</w:t>
            </w:r>
            <w:r w:rsidRPr="00C132E1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п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ро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пи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точ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н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ого</w:t>
            </w:r>
            <w:r w:rsidRPr="00C132E1"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с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о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с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та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в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а:</w:t>
            </w:r>
            <w:r w:rsidRPr="00C132E1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комплекс</w:t>
            </w:r>
            <w:r w:rsidRPr="00C132E1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Ч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С,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ПГМГ, N/N-БИС, и другие НПАВ, компоненты щелочные моющие, комплексообразовательные агенты</w:t>
            </w:r>
            <w:r w:rsidRPr="00C132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и др.</w:t>
            </w:r>
            <w:r w:rsidRPr="00C132E1"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(в том</w:t>
            </w:r>
            <w:r w:rsidRPr="00C132E1"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ч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с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ле</w:t>
            </w:r>
            <w:r w:rsidRPr="00C132E1"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у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с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л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в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а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ющ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е доба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в</w:t>
            </w:r>
            <w:r w:rsidRPr="00C132E1"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ки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). </w:t>
            </w:r>
            <w:r w:rsidRPr="00C132E1">
              <w:rPr>
                <w:rStyle w:val="FontStyle35"/>
                <w:sz w:val="19"/>
                <w:szCs w:val="19"/>
              </w:rPr>
              <w:t xml:space="preserve">Средство обладает антимикробной активностью в отношении грамотрицательных и грамположительных бактерий (включая возбудителей туберкулеза), вирусов (включая вирусы гепатитов, ВИЧ, вирусы гриппа, в т. ч. штаммов 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AH</w:t>
            </w:r>
            <w:r w:rsidRPr="00C132E1">
              <w:rPr>
                <w:rStyle w:val="FontStyle35"/>
                <w:sz w:val="19"/>
                <w:szCs w:val="19"/>
              </w:rPr>
              <w:t>1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N</w:t>
            </w:r>
            <w:r w:rsidRPr="00C132E1">
              <w:rPr>
                <w:rStyle w:val="FontStyle35"/>
                <w:sz w:val="19"/>
                <w:szCs w:val="19"/>
              </w:rPr>
              <w:t xml:space="preserve">1 и 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H</w:t>
            </w:r>
            <w:r w:rsidRPr="00C132E1">
              <w:rPr>
                <w:rStyle w:val="FontStyle35"/>
                <w:sz w:val="19"/>
                <w:szCs w:val="19"/>
              </w:rPr>
              <w:t>5</w:t>
            </w:r>
            <w:r w:rsidRPr="00C132E1">
              <w:rPr>
                <w:rStyle w:val="FontStyle35"/>
                <w:sz w:val="19"/>
                <w:szCs w:val="19"/>
                <w:lang w:val="en-US"/>
              </w:rPr>
              <w:t>N</w:t>
            </w:r>
            <w:r w:rsidRPr="00C132E1">
              <w:rPr>
                <w:rStyle w:val="FontStyle35"/>
                <w:sz w:val="19"/>
                <w:szCs w:val="19"/>
              </w:rPr>
              <w:t>1, полиомиелита), грибов рода Кандида и Дерматофитон. Средство имеет хорошие моющие свойства, не портит обрабатываемые объекты, не фиксирует органические загрязнения, не вызывает коррозии металлов.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ind w:left="-73" w:right="-61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Style w:val="FontStyle35"/>
                <w:sz w:val="19"/>
                <w:szCs w:val="19"/>
              </w:rPr>
              <w:t>Срок годности: 2 года</w:t>
            </w:r>
            <w:r w:rsidRPr="00C132E1">
              <w:rPr>
                <w:rFonts w:ascii="Times New Roman" w:hAnsi="Times New Roman" w:cs="Times New Roman"/>
                <w:sz w:val="19"/>
                <w:szCs w:val="19"/>
                <w:lang w:bidi="ru-RU"/>
              </w:rPr>
              <w:t>.</w:t>
            </w:r>
          </w:p>
        </w:tc>
        <w:tc>
          <w:tcPr>
            <w:tcW w:w="1418" w:type="dxa"/>
          </w:tcPr>
          <w:p w:rsidR="002370F7" w:rsidRPr="00C132E1" w:rsidRDefault="002370F7" w:rsidP="002370F7">
            <w:pPr>
              <w:ind w:left="-73" w:right="-61"/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</w:pP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90 шт</w:t>
            </w:r>
            <w:r w:rsidR="00EF165C"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,</w:t>
            </w:r>
          </w:p>
          <w:p w:rsidR="002370F7" w:rsidRPr="00C132E1" w:rsidRDefault="002370F7" w:rsidP="002370F7">
            <w:pPr>
              <w:ind w:left="-73" w:right="-61"/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</w:pP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возможная расфасовка индивидуальными партиями по требованию заказчика, до 300 штук в упаковке</w:t>
            </w:r>
          </w:p>
        </w:tc>
        <w:tc>
          <w:tcPr>
            <w:tcW w:w="1134" w:type="dxa"/>
          </w:tcPr>
          <w:p w:rsidR="002370F7" w:rsidRPr="00C132E1" w:rsidRDefault="00982234" w:rsidP="002370F7">
            <w:pPr>
              <w:ind w:left="-73" w:right="-61"/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</w:pP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3</w:t>
            </w:r>
            <w:r w:rsidR="008E559D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600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lastRenderedPageBreak/>
              <w:t>28</w:t>
            </w:r>
          </w:p>
        </w:tc>
        <w:tc>
          <w:tcPr>
            <w:tcW w:w="2583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5CB1BC15" wp14:editId="29895270">
                  <wp:extent cx="890546" cy="11868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95201425-f42e-44db-9d14-a8bd293dce39-removebg-preview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35" cy="119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Настенный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локтевой дозатор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, из прочного материала, используется для кожных антисептиков, подача жидкости поступает при нажатия на рычаг (нержавеющая сталь). </w:t>
            </w:r>
          </w:p>
          <w:p w:rsidR="002370F7" w:rsidRPr="00C132E1" w:rsidRDefault="002370F7" w:rsidP="002370F7">
            <w:pPr>
              <w:ind w:left="-73" w:right="-61"/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</w:pPr>
          </w:p>
        </w:tc>
        <w:tc>
          <w:tcPr>
            <w:tcW w:w="1418" w:type="dxa"/>
          </w:tcPr>
          <w:p w:rsidR="002370F7" w:rsidRPr="00C132E1" w:rsidRDefault="00EF165C" w:rsidP="002370F7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Штука</w:t>
            </w:r>
          </w:p>
        </w:tc>
        <w:tc>
          <w:tcPr>
            <w:tcW w:w="1134" w:type="dxa"/>
          </w:tcPr>
          <w:p w:rsidR="002370F7" w:rsidRPr="00C132E1" w:rsidRDefault="007C377A" w:rsidP="002370F7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4</w:t>
            </w:r>
            <w:r w:rsidR="008E559D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Times New Roman" w:hAnsi="Times New Roman" w:cs="Times New Roman"/>
                <w:sz w:val="19"/>
                <w:szCs w:val="19"/>
              </w:rPr>
              <w:t>500</w:t>
            </w:r>
          </w:p>
        </w:tc>
      </w:tr>
      <w:tr w:rsidR="002370F7" w:rsidRPr="00767CC5" w:rsidTr="00057114">
        <w:tc>
          <w:tcPr>
            <w:tcW w:w="8327" w:type="dxa"/>
            <w:gridSpan w:val="3"/>
          </w:tcPr>
          <w:p w:rsidR="002370F7" w:rsidRPr="00C132E1" w:rsidRDefault="002370F7" w:rsidP="002370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19"/>
                <w:szCs w:val="19"/>
              </w:rPr>
            </w:pPr>
            <w:r w:rsidRPr="00C132E1">
              <w:rPr>
                <w:rFonts w:ascii="Times New Roman" w:eastAsia="Times New Roman" w:hAnsi="Times New Roman" w:cs="Times New Roman"/>
                <w:b/>
                <w:i/>
                <w:sz w:val="19"/>
                <w:szCs w:val="19"/>
              </w:rPr>
              <w:t>Моющие средства</w:t>
            </w:r>
          </w:p>
        </w:tc>
        <w:tc>
          <w:tcPr>
            <w:tcW w:w="1418" w:type="dxa"/>
          </w:tcPr>
          <w:p w:rsidR="002370F7" w:rsidRPr="00C132E1" w:rsidRDefault="002370F7" w:rsidP="002370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2370F7" w:rsidRPr="00C132E1" w:rsidRDefault="002370F7" w:rsidP="002370F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19"/>
                <w:szCs w:val="19"/>
              </w:rPr>
            </w:pP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  <w:t>2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9</w:t>
            </w:r>
          </w:p>
        </w:tc>
        <w:tc>
          <w:tcPr>
            <w:tcW w:w="2583" w:type="dxa"/>
          </w:tcPr>
          <w:p w:rsidR="002370F7" w:rsidRPr="00C132E1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Моющее средство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«Клоббер»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142C603E" wp14:editId="0574DDEE">
                  <wp:extent cx="1257935" cy="1067681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G_716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67" cy="108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Универсальное моющее средство для полов, раствор моющего средства готовится посредством разведения определенного количества средства в воде в пропорции, определяемой типом объекта для мойки и степенью его загрязненности. Можно использовать с горячей, холодной водой и паром в чистящих приспособлениях. Используется для мытья раковин, и др. сантехники. Экологически безопасно.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0,5-5 л</w:t>
            </w:r>
          </w:p>
        </w:tc>
        <w:tc>
          <w:tcPr>
            <w:tcW w:w="1418" w:type="dxa"/>
          </w:tcPr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</w:tc>
        <w:tc>
          <w:tcPr>
            <w:tcW w:w="1134" w:type="dxa"/>
          </w:tcPr>
          <w:p w:rsidR="002370F7" w:rsidRPr="00C132E1" w:rsidRDefault="007C377A" w:rsidP="005A2A08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5A2A08">
              <w:rPr>
                <w:rFonts w:ascii="Times New Roman" w:hAnsi="Times New Roman" w:cs="Times New Roman"/>
                <w:sz w:val="19"/>
                <w:szCs w:val="19"/>
              </w:rPr>
              <w:t xml:space="preserve"> 100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30</w:t>
            </w:r>
          </w:p>
        </w:tc>
        <w:tc>
          <w:tcPr>
            <w:tcW w:w="2583" w:type="dxa"/>
          </w:tcPr>
          <w:p w:rsidR="008E559D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Универсальное моющее средство</w:t>
            </w:r>
          </w:p>
          <w:p w:rsidR="002370F7" w:rsidRPr="00C132E1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«Клоббер-</w:t>
            </w:r>
            <w:r w:rsidR="008E559D">
              <w:rPr>
                <w:rFonts w:ascii="Times New Roman" w:hAnsi="Times New Roman" w:cs="Times New Roman"/>
                <w:b/>
                <w:sz w:val="19"/>
                <w:szCs w:val="19"/>
              </w:rPr>
              <w:t>У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ниверсал»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6F7297CC" wp14:editId="1A3670FC">
                  <wp:extent cx="779103" cy="116884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клоббер-removebg-preview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696" cy="118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Моющее средство, концентрат универсальный, быстро и легко удаляет наслоения грязи, копоти и других загрязнений.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Удаляет запахи различной этиологии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(биологические, природные, животных, после пожара и т.д.)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Применение: 30 мл на 1 л воды, любой характеристики.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5 лет. Фасовка 0,5-5 л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418" w:type="dxa"/>
          </w:tcPr>
          <w:p w:rsidR="00EF165C" w:rsidRPr="00C132E1" w:rsidRDefault="00EF165C" w:rsidP="00EF165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2370F7" w:rsidRPr="00C132E1" w:rsidRDefault="00EF165C" w:rsidP="00EF165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</w:tc>
        <w:tc>
          <w:tcPr>
            <w:tcW w:w="1134" w:type="dxa"/>
          </w:tcPr>
          <w:p w:rsidR="002370F7" w:rsidRPr="00C132E1" w:rsidRDefault="007C377A" w:rsidP="005A2A08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5A2A08">
              <w:rPr>
                <w:rFonts w:ascii="Times New Roman" w:hAnsi="Times New Roman" w:cs="Times New Roman"/>
                <w:sz w:val="19"/>
                <w:szCs w:val="19"/>
              </w:rPr>
              <w:t>000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31</w:t>
            </w:r>
          </w:p>
        </w:tc>
        <w:tc>
          <w:tcPr>
            <w:tcW w:w="2583" w:type="dxa"/>
          </w:tcPr>
          <w:p w:rsidR="002370F7" w:rsidRPr="00C132E1" w:rsidRDefault="002370F7" w:rsidP="008E559D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Моющее средство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«Клоббер-Ультра»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5994166" wp14:editId="536EB554">
                  <wp:extent cx="312420" cy="815340"/>
                  <wp:effectExtent l="0" t="0" r="0" b="3810"/>
                  <wp:docPr id="31" name="Рисунок 31" descr="C:\Users\User\Desktop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7" t="10501" r="17367" b="11285"/>
                          <a:stretch/>
                        </pic:blipFill>
                        <pic:spPr bwMode="auto">
                          <a:xfrm>
                            <a:off x="0" y="0"/>
                            <a:ext cx="318086" cy="83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Моющее средство, концентрат, быстро и легко удаляет толстые наслоения жиров, масел, липкой грязи, копоти, накипи и мыльных осадков различного происхождения.    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Применение: 10 мл на 1 л воды, любой характеристики.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0.5-5 л</w:t>
            </w:r>
          </w:p>
        </w:tc>
        <w:tc>
          <w:tcPr>
            <w:tcW w:w="1418" w:type="dxa"/>
          </w:tcPr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</w:tc>
        <w:tc>
          <w:tcPr>
            <w:tcW w:w="1134" w:type="dxa"/>
          </w:tcPr>
          <w:p w:rsidR="002370F7" w:rsidRPr="00C132E1" w:rsidRDefault="007C377A" w:rsidP="005A2A08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DA46F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5A2A08"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32</w:t>
            </w:r>
          </w:p>
        </w:tc>
        <w:tc>
          <w:tcPr>
            <w:tcW w:w="2583" w:type="dxa"/>
          </w:tcPr>
          <w:p w:rsidR="002370F7" w:rsidRPr="00C132E1" w:rsidRDefault="002370F7" w:rsidP="00DA46F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Жидкое мыло</w:t>
            </w:r>
            <w:r w:rsidR="00DA46FB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="00DA46FB" w:rsidRPr="00DA46FB">
              <w:rPr>
                <w:rFonts w:ascii="Times New Roman" w:hAnsi="Times New Roman" w:cs="Times New Roman"/>
                <w:sz w:val="19"/>
                <w:szCs w:val="19"/>
              </w:rPr>
              <w:t>для рук</w:t>
            </w:r>
            <w:r w:rsidR="00DA46F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2370F7" w:rsidRPr="00C132E1" w:rsidRDefault="002370F7" w:rsidP="00DA46F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«Биоклин»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C61FEAF" wp14:editId="66746566">
                  <wp:extent cx="596348" cy="794749"/>
                  <wp:effectExtent l="0" t="0" r="0" b="571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мыло-removebg-preview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94" cy="80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Содержит натуральные экстракты и природные ароматы. Мягко очищает, не нарушая естественный баланс кожи. Увлажняющие компоненты, входящие в состав жидкого мыла, оказывают смягчающее действие. Кожа становится нежной и гладкой. Состав имеет нейтральный уровень рН, подходит для частого применения.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0,5-5 л</w:t>
            </w:r>
          </w:p>
        </w:tc>
        <w:tc>
          <w:tcPr>
            <w:tcW w:w="1418" w:type="dxa"/>
          </w:tcPr>
          <w:p w:rsidR="007C377A" w:rsidRPr="00C132E1" w:rsidRDefault="00EF165C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7C377A" w:rsidRPr="00C132E1">
              <w:rPr>
                <w:rFonts w:ascii="Times New Roman" w:hAnsi="Times New Roman" w:cs="Times New Roman"/>
                <w:sz w:val="19"/>
                <w:szCs w:val="19"/>
              </w:rPr>
              <w:t>0,3л</w:t>
            </w:r>
          </w:p>
          <w:p w:rsidR="007C377A" w:rsidRPr="00C132E1" w:rsidRDefault="00EF165C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7C377A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0,5л </w:t>
            </w:r>
          </w:p>
          <w:p w:rsidR="007C377A" w:rsidRPr="00C132E1" w:rsidRDefault="00EF165C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C377A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1л </w:t>
            </w:r>
          </w:p>
          <w:p w:rsidR="007C377A" w:rsidRPr="00C132E1" w:rsidRDefault="00EF165C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C377A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C377A" w:rsidRPr="00C132E1" w:rsidRDefault="007C377A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430</w:t>
            </w:r>
          </w:p>
          <w:p w:rsidR="007C377A" w:rsidRPr="00C132E1" w:rsidRDefault="007C377A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530</w:t>
            </w:r>
          </w:p>
          <w:p w:rsidR="007C377A" w:rsidRPr="00C132E1" w:rsidRDefault="005A2A08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780</w:t>
            </w:r>
          </w:p>
          <w:p w:rsidR="002370F7" w:rsidRPr="00C132E1" w:rsidRDefault="005A2A08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1800</w:t>
            </w:r>
          </w:p>
        </w:tc>
      </w:tr>
      <w:tr w:rsidR="002370F7" w:rsidRPr="00767CC5" w:rsidTr="006F4150">
        <w:trPr>
          <w:trHeight w:val="2536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33</w:t>
            </w:r>
          </w:p>
        </w:tc>
        <w:tc>
          <w:tcPr>
            <w:tcW w:w="2583" w:type="dxa"/>
          </w:tcPr>
          <w:p w:rsidR="005C0C11" w:rsidRDefault="00DA46FB" w:rsidP="005C0C11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A46FB">
              <w:rPr>
                <w:rFonts w:ascii="Times New Roman" w:hAnsi="Times New Roman" w:cs="Times New Roman"/>
                <w:sz w:val="19"/>
                <w:szCs w:val="19"/>
              </w:rPr>
              <w:t>Средство для</w:t>
            </w:r>
            <w:r w:rsidR="002370F7" w:rsidRPr="00DA46FB">
              <w:rPr>
                <w:rFonts w:ascii="Times New Roman" w:hAnsi="Times New Roman" w:cs="Times New Roman"/>
                <w:sz w:val="19"/>
                <w:szCs w:val="19"/>
              </w:rPr>
              <w:t xml:space="preserve"> мытья посуды</w:t>
            </w:r>
          </w:p>
          <w:p w:rsidR="005C0C11" w:rsidRPr="00C132E1" w:rsidRDefault="005C0C11" w:rsidP="005C0C11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«Биоклин» </w:t>
            </w:r>
          </w:p>
          <w:p w:rsidR="005C0C11" w:rsidRDefault="005C0C11" w:rsidP="00DA46FB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2370F7" w:rsidP="00DA46FB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11F8B67C" wp14:editId="0D7D7CA1">
                  <wp:extent cx="984447" cy="1311966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754950a8-1753-4f32-ae49-13ef1a781ead-removebg-preview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2" cy="132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Гелеобразное средство для мытья посуды.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Хорошо растворяет жир в холодной воде.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Отлично пенится, легко смывается с посуды. Не вызывает раздражения рук.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Срок годности 5 лет. Фасовка 0.5-5 л</w:t>
            </w:r>
          </w:p>
        </w:tc>
        <w:tc>
          <w:tcPr>
            <w:tcW w:w="1418" w:type="dxa"/>
          </w:tcPr>
          <w:p w:rsidR="009A0BA0" w:rsidRPr="00C132E1" w:rsidRDefault="00EF165C" w:rsidP="009A0BA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9A0BA0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0,5л </w:t>
            </w:r>
          </w:p>
          <w:p w:rsidR="009A0BA0" w:rsidRPr="00C132E1" w:rsidRDefault="00EF165C" w:rsidP="009A0BA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9A0BA0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1л </w:t>
            </w:r>
          </w:p>
          <w:p w:rsidR="009A0BA0" w:rsidRPr="00C132E1" w:rsidRDefault="00EF165C" w:rsidP="009A0BA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9A0BA0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</w:t>
            </w:r>
          </w:p>
          <w:p w:rsidR="002370F7" w:rsidRPr="00C132E1" w:rsidRDefault="002370F7" w:rsidP="009A0BA0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C377A" w:rsidRPr="00C132E1" w:rsidRDefault="007C377A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630</w:t>
            </w:r>
          </w:p>
          <w:p w:rsidR="007C377A" w:rsidRPr="00C132E1" w:rsidRDefault="007C377A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840</w:t>
            </w:r>
          </w:p>
          <w:p w:rsidR="002370F7" w:rsidRPr="00C132E1" w:rsidRDefault="00CC7295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1950</w:t>
            </w:r>
          </w:p>
        </w:tc>
      </w:tr>
      <w:tr w:rsidR="002370F7" w:rsidRPr="00767CC5" w:rsidTr="006F4150">
        <w:trPr>
          <w:trHeight w:val="2279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34</w:t>
            </w:r>
          </w:p>
        </w:tc>
        <w:tc>
          <w:tcPr>
            <w:tcW w:w="2583" w:type="dxa"/>
          </w:tcPr>
          <w:p w:rsidR="002370F7" w:rsidRDefault="005C0C11" w:rsidP="005C0C11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DA46FB">
              <w:rPr>
                <w:rFonts w:ascii="Times New Roman" w:hAnsi="Times New Roman" w:cs="Times New Roman"/>
                <w:sz w:val="19"/>
                <w:szCs w:val="19"/>
              </w:rPr>
              <w:t>Средство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="002370F7" w:rsidRPr="005C0C11">
              <w:rPr>
                <w:rFonts w:ascii="Times New Roman" w:hAnsi="Times New Roman" w:cs="Times New Roman"/>
                <w:sz w:val="19"/>
                <w:szCs w:val="19"/>
              </w:rPr>
              <w:t>для мытья и чистки унита</w:t>
            </w:r>
            <w:r w:rsidR="002370F7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зов</w:t>
            </w:r>
          </w:p>
          <w:p w:rsidR="005C0C11" w:rsidRPr="00C132E1" w:rsidRDefault="005C0C11" w:rsidP="005C0C11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«Биоклин» </w:t>
            </w:r>
          </w:p>
          <w:p w:rsidR="005C0C11" w:rsidRPr="00C132E1" w:rsidRDefault="005C0C11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222EE34" wp14:editId="3118FFD5">
                  <wp:extent cx="911603" cy="1367624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G_4887-removebg-preview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46" cy="137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Средство для мытья и чистки унитазов.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Для повседневного использования.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5 лет.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0.5-5 л.</w:t>
            </w:r>
          </w:p>
        </w:tc>
        <w:tc>
          <w:tcPr>
            <w:tcW w:w="1418" w:type="dxa"/>
          </w:tcPr>
          <w:p w:rsidR="007E16DC" w:rsidRPr="00C132E1" w:rsidRDefault="00EF165C" w:rsidP="00EF165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>0,75л</w:t>
            </w:r>
          </w:p>
          <w:p w:rsidR="007E16DC" w:rsidRPr="00C132E1" w:rsidRDefault="00EF165C" w:rsidP="00EF165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1л </w:t>
            </w:r>
          </w:p>
          <w:p w:rsidR="007E16DC" w:rsidRPr="00C132E1" w:rsidRDefault="00EF165C" w:rsidP="00EF165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7C377A" w:rsidRPr="00C132E1" w:rsidRDefault="00CC7295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550</w:t>
            </w:r>
          </w:p>
          <w:p w:rsidR="007C377A" w:rsidRPr="00C132E1" w:rsidRDefault="00CC7295" w:rsidP="007C377A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680</w:t>
            </w:r>
          </w:p>
          <w:p w:rsidR="002370F7" w:rsidRPr="00C132E1" w:rsidRDefault="007C377A" w:rsidP="00CC7295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5C0C1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CC7295">
              <w:rPr>
                <w:rFonts w:ascii="Times New Roman" w:hAnsi="Times New Roman" w:cs="Times New Roman"/>
                <w:sz w:val="19"/>
                <w:szCs w:val="19"/>
              </w:rPr>
              <w:t>300</w:t>
            </w:r>
          </w:p>
        </w:tc>
      </w:tr>
      <w:tr w:rsidR="002370F7" w:rsidRPr="00767CC5" w:rsidTr="006F4150">
        <w:tc>
          <w:tcPr>
            <w:tcW w:w="500" w:type="dxa"/>
          </w:tcPr>
          <w:p w:rsidR="002370F7" w:rsidRPr="00C132E1" w:rsidRDefault="002370F7" w:rsidP="005C0C11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lastRenderedPageBreak/>
              <w:t>35</w:t>
            </w:r>
          </w:p>
        </w:tc>
        <w:tc>
          <w:tcPr>
            <w:tcW w:w="2583" w:type="dxa"/>
          </w:tcPr>
          <w:p w:rsidR="002370F7" w:rsidRDefault="005C0C11" w:rsidP="005C0C11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5C0C11">
              <w:rPr>
                <w:rFonts w:ascii="Times New Roman" w:hAnsi="Times New Roman" w:cs="Times New Roman"/>
                <w:sz w:val="19"/>
                <w:szCs w:val="19"/>
              </w:rPr>
              <w:t>С</w:t>
            </w:r>
            <w:r w:rsidR="002370F7" w:rsidRPr="005C0C11">
              <w:rPr>
                <w:rFonts w:ascii="Times New Roman" w:hAnsi="Times New Roman" w:cs="Times New Roman"/>
                <w:sz w:val="19"/>
                <w:szCs w:val="19"/>
              </w:rPr>
              <w:t>редство для стекол</w:t>
            </w:r>
          </w:p>
          <w:p w:rsidR="005C0C11" w:rsidRPr="00C132E1" w:rsidRDefault="005C0C11" w:rsidP="005C0C11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«Биоклин» </w:t>
            </w:r>
          </w:p>
          <w:p w:rsidR="005C0C11" w:rsidRPr="005C0C11" w:rsidRDefault="005C0C11" w:rsidP="005C0C11">
            <w:pPr>
              <w:tabs>
                <w:tab w:val="left" w:pos="4470"/>
              </w:tabs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</w:pPr>
          </w:p>
          <w:p w:rsidR="002370F7" w:rsidRPr="00C132E1" w:rsidRDefault="002370F7" w:rsidP="005C0C11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71B5809" wp14:editId="5F0D19F3">
                  <wp:extent cx="1322705" cy="1153795"/>
                  <wp:effectExtent l="0" t="0" r="0" b="82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G_714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Предназначено для мытья оконных и витринных стекол, зеркал, декоративного хрусталя, фарфора, и фаянса, кафеля, панелей бытовых электроприборов, наружных поверхностей холодильников.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2 года.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0.5-5 л.</w:t>
            </w:r>
          </w:p>
        </w:tc>
        <w:tc>
          <w:tcPr>
            <w:tcW w:w="1418" w:type="dxa"/>
          </w:tcPr>
          <w:p w:rsidR="007E16DC" w:rsidRPr="00C132E1" w:rsidRDefault="00EF165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0,5л</w:t>
            </w:r>
          </w:p>
          <w:p w:rsidR="007E16DC" w:rsidRPr="00C132E1" w:rsidRDefault="00EF165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0,75л </w:t>
            </w:r>
          </w:p>
          <w:p w:rsidR="002370F7" w:rsidRPr="00C132E1" w:rsidRDefault="00EF165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Флакон 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>5л</w:t>
            </w:r>
          </w:p>
        </w:tc>
        <w:tc>
          <w:tcPr>
            <w:tcW w:w="1134" w:type="dxa"/>
          </w:tcPr>
          <w:p w:rsidR="007E16DC" w:rsidRPr="00C132E1" w:rsidRDefault="007E16D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650</w:t>
            </w:r>
          </w:p>
          <w:p w:rsidR="007E16DC" w:rsidRPr="00C132E1" w:rsidRDefault="007E16D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820</w:t>
            </w:r>
          </w:p>
          <w:p w:rsidR="002370F7" w:rsidRPr="00C132E1" w:rsidRDefault="007E16D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5C0C1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560</w:t>
            </w:r>
          </w:p>
        </w:tc>
      </w:tr>
      <w:tr w:rsidR="002370F7" w:rsidRPr="00767CC5" w:rsidTr="006F4150">
        <w:trPr>
          <w:trHeight w:val="2147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36</w:t>
            </w:r>
          </w:p>
        </w:tc>
        <w:tc>
          <w:tcPr>
            <w:tcW w:w="2583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Антижир</w:t>
            </w:r>
            <w:r w:rsidR="006F4150">
              <w:rPr>
                <w:rFonts w:ascii="Times New Roman" w:hAnsi="Times New Roman" w:cs="Times New Roman"/>
                <w:b/>
                <w:sz w:val="19"/>
                <w:szCs w:val="19"/>
              </w:rPr>
              <w:t>-</w:t>
            </w:r>
            <w:r w:rsidR="006F4150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Биоклин</w:t>
            </w:r>
          </w:p>
          <w:p w:rsidR="002370F7" w:rsidRPr="00C132E1" w:rsidRDefault="002370F7" w:rsidP="002370F7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14A96076" wp14:editId="40E658E6">
                  <wp:extent cx="871086" cy="1160890"/>
                  <wp:effectExtent l="0" t="0" r="0" b="127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антижир2-removebg-preview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00" cy="116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Предназначено для удаления жировых загрязнений с кухонных плит, микроволновых печей, грилей, духовых шкафов, а также мытья полов на кухне.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2 года.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0.75-5 л.</w:t>
            </w:r>
          </w:p>
        </w:tc>
        <w:tc>
          <w:tcPr>
            <w:tcW w:w="1418" w:type="dxa"/>
          </w:tcPr>
          <w:p w:rsidR="007E16DC" w:rsidRPr="00C132E1" w:rsidRDefault="00EF165C" w:rsidP="00A113A5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0,75л</w:t>
            </w:r>
          </w:p>
          <w:p w:rsidR="007E16DC" w:rsidRPr="00C132E1" w:rsidRDefault="00EF165C" w:rsidP="00A113A5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1л</w:t>
            </w:r>
          </w:p>
          <w:p w:rsidR="002370F7" w:rsidRPr="00C132E1" w:rsidRDefault="00EF165C" w:rsidP="00A113A5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</w:t>
            </w:r>
          </w:p>
        </w:tc>
        <w:tc>
          <w:tcPr>
            <w:tcW w:w="1134" w:type="dxa"/>
          </w:tcPr>
          <w:p w:rsidR="007E16DC" w:rsidRPr="00C132E1" w:rsidRDefault="00CC7295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760</w:t>
            </w:r>
          </w:p>
          <w:p w:rsidR="007E16DC" w:rsidRPr="00C132E1" w:rsidRDefault="00CC7295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890</w:t>
            </w:r>
          </w:p>
          <w:p w:rsidR="002370F7" w:rsidRPr="00C132E1" w:rsidRDefault="00CC7295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2800</w:t>
            </w:r>
          </w:p>
        </w:tc>
      </w:tr>
      <w:tr w:rsidR="002370F7" w:rsidRPr="00767CC5" w:rsidTr="006F4150">
        <w:trPr>
          <w:trHeight w:val="1197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  <w:t>3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7</w:t>
            </w:r>
          </w:p>
        </w:tc>
        <w:tc>
          <w:tcPr>
            <w:tcW w:w="2583" w:type="dxa"/>
          </w:tcPr>
          <w:p w:rsidR="002370F7" w:rsidRPr="00C132E1" w:rsidRDefault="006F4150" w:rsidP="00AD684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Универсальное моющее средство</w:t>
            </w: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«</w:t>
            </w:r>
            <w:r w:rsidR="002370F7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Вездечист</w:t>
            </w: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»</w:t>
            </w:r>
          </w:p>
          <w:p w:rsidR="002370F7" w:rsidRPr="00C132E1" w:rsidRDefault="002370F7" w:rsidP="00AD684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5FED34B6" wp14:editId="2A0C1D0F">
                  <wp:extent cx="523875" cy="1078865"/>
                  <wp:effectExtent l="0" t="0" r="9525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Универсальное моющее средство.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Предназначен для ежедневного мытья полов, стен, кафеля, кухонной мебели.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2 года.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0.75-5 л.</w:t>
            </w:r>
          </w:p>
        </w:tc>
        <w:tc>
          <w:tcPr>
            <w:tcW w:w="1418" w:type="dxa"/>
          </w:tcPr>
          <w:p w:rsidR="007E16DC" w:rsidRPr="00C132E1" w:rsidRDefault="00EF165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0,75л  </w:t>
            </w:r>
          </w:p>
          <w:p w:rsidR="007E16DC" w:rsidRPr="00C132E1" w:rsidRDefault="00EF165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1л</w:t>
            </w:r>
          </w:p>
          <w:p w:rsidR="002370F7" w:rsidRPr="00C132E1" w:rsidRDefault="00EF165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7E16DC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</w:t>
            </w:r>
          </w:p>
        </w:tc>
        <w:tc>
          <w:tcPr>
            <w:tcW w:w="1134" w:type="dxa"/>
          </w:tcPr>
          <w:p w:rsidR="007E16DC" w:rsidRPr="00C132E1" w:rsidRDefault="007E16D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600</w:t>
            </w:r>
          </w:p>
          <w:p w:rsidR="007E16DC" w:rsidRPr="00C132E1" w:rsidRDefault="007E16DC" w:rsidP="007E16D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670</w:t>
            </w:r>
          </w:p>
          <w:p w:rsidR="002370F7" w:rsidRPr="00C132E1" w:rsidRDefault="007E16DC" w:rsidP="00CC7295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CC7295">
              <w:rPr>
                <w:rFonts w:ascii="Times New Roman" w:hAnsi="Times New Roman" w:cs="Times New Roman"/>
                <w:sz w:val="19"/>
                <w:szCs w:val="19"/>
              </w:rPr>
              <w:t>700</w:t>
            </w:r>
          </w:p>
        </w:tc>
      </w:tr>
      <w:tr w:rsidR="002370F7" w:rsidRPr="00767CC5" w:rsidTr="006F4150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  <w:t>3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8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150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5C0C11">
              <w:rPr>
                <w:rFonts w:ascii="Times New Roman" w:hAnsi="Times New Roman" w:cs="Times New Roman"/>
                <w:sz w:val="19"/>
                <w:szCs w:val="19"/>
              </w:rPr>
              <w:t>Кондиционер-ополаскиватель для</w:t>
            </w:r>
            <w:r w:rsidR="005C0C11" w:rsidRPr="005C0C11">
              <w:rPr>
                <w:rFonts w:ascii="Times New Roman" w:hAnsi="Times New Roman" w:cs="Times New Roman"/>
                <w:sz w:val="19"/>
                <w:szCs w:val="19"/>
              </w:rPr>
              <w:t xml:space="preserve"> белья</w:t>
            </w:r>
            <w:r w:rsidR="006F415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6F4150"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«Биоклин» </w:t>
            </w:r>
          </w:p>
          <w:p w:rsidR="005C0C11" w:rsidRPr="005C0C11" w:rsidRDefault="005C0C11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5C0C1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5C0C1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2370F7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DC3945A" wp14:editId="431F1A9C">
                  <wp:extent cx="1356992" cy="113093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G_7247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17" cy="113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0F7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Кондиционер придаёт невероятную мягкость Вашим вещам.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Идеально подходит для всех видов ткани.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Предотвращает появление катышек, снимает статику.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Окутывает вещи мягким, нежным ароматом.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2 года.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4435E2" w:rsidRPr="00C132E1" w:rsidRDefault="00EF165C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4435E2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  </w:t>
            </w:r>
          </w:p>
          <w:p w:rsidR="004435E2" w:rsidRPr="00C132E1" w:rsidRDefault="004435E2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0F7" w:rsidRPr="00C132E1" w:rsidRDefault="004435E2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6F415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CC7295"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  <w:p w:rsidR="004435E2" w:rsidRPr="00C132E1" w:rsidRDefault="00CC7295" w:rsidP="00CC7295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3 800</w:t>
            </w:r>
          </w:p>
        </w:tc>
      </w:tr>
      <w:tr w:rsidR="002370F7" w:rsidRPr="00767CC5" w:rsidTr="006F4150">
        <w:trPr>
          <w:trHeight w:val="2375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39</w:t>
            </w:r>
          </w:p>
        </w:tc>
        <w:tc>
          <w:tcPr>
            <w:tcW w:w="2583" w:type="dxa"/>
          </w:tcPr>
          <w:p w:rsidR="006F4150" w:rsidRDefault="006F4150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F4150">
              <w:rPr>
                <w:rFonts w:ascii="Times New Roman" w:hAnsi="Times New Roman" w:cs="Times New Roman"/>
                <w:sz w:val="19"/>
                <w:szCs w:val="19"/>
              </w:rPr>
              <w:t>Ж</w:t>
            </w:r>
            <w:r w:rsidR="002370F7" w:rsidRPr="006F4150">
              <w:rPr>
                <w:rFonts w:ascii="Times New Roman" w:hAnsi="Times New Roman" w:cs="Times New Roman"/>
                <w:sz w:val="19"/>
                <w:szCs w:val="19"/>
              </w:rPr>
              <w:t>идкое средство для стирки</w:t>
            </w: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</w:p>
          <w:p w:rsidR="006F4150" w:rsidRPr="00C132E1" w:rsidRDefault="006F4150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«Биоклин» </w:t>
            </w:r>
          </w:p>
          <w:p w:rsidR="002370F7" w:rsidRPr="00C132E1" w:rsidRDefault="002370F7" w:rsidP="006F4150">
            <w:pPr>
              <w:rPr>
                <w:rFonts w:ascii="Times New Roman" w:hAnsi="Times New Roman" w:cs="Times New Roman"/>
                <w:b/>
                <w:sz w:val="19"/>
                <w:szCs w:val="19"/>
                <w:lang w:val="kk-KZ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1B4CAB51" wp14:editId="6754F154">
                  <wp:extent cx="962878" cy="1423284"/>
                  <wp:effectExtent l="0" t="0" r="8890" b="571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9f9585bb-1d7e-4f47-b000-4ce218f7d54d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59" cy="143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Универсальное средство для стирки. Представляет собой водный раствор на основе поверхностно-активных веществ, отдушек, красителей и специальных добавок, обеспечивающих эффективное удаление загрязнений различной природы и бережный уход за волокнами ткани. Средство предназначено для ручной и машинной стирки в стиральных машинах любого типа.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2 года.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</w:tc>
        <w:tc>
          <w:tcPr>
            <w:tcW w:w="1418" w:type="dxa"/>
          </w:tcPr>
          <w:p w:rsidR="004435E2" w:rsidRPr="00C132E1" w:rsidRDefault="004435E2" w:rsidP="004435E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4435E2" w:rsidRPr="00C132E1" w:rsidRDefault="00EF165C" w:rsidP="004435E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4435E2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  </w:t>
            </w:r>
          </w:p>
          <w:p w:rsidR="004435E2" w:rsidRPr="00C132E1" w:rsidRDefault="004435E2" w:rsidP="004435E2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4435E2" w:rsidP="004435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</w:tc>
        <w:tc>
          <w:tcPr>
            <w:tcW w:w="1134" w:type="dxa"/>
          </w:tcPr>
          <w:p w:rsidR="004435E2" w:rsidRPr="00C132E1" w:rsidRDefault="004435E2" w:rsidP="004435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1100</w:t>
            </w:r>
          </w:p>
          <w:p w:rsidR="002370F7" w:rsidRPr="00C132E1" w:rsidRDefault="00CC7295" w:rsidP="004435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4200</w:t>
            </w:r>
            <w:bookmarkStart w:id="0" w:name="_GoBack"/>
            <w:bookmarkEnd w:id="0"/>
          </w:p>
        </w:tc>
      </w:tr>
      <w:tr w:rsidR="002370F7" w:rsidRPr="00767CC5" w:rsidTr="006F4150">
        <w:trPr>
          <w:trHeight w:val="2110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40</w:t>
            </w:r>
          </w:p>
        </w:tc>
        <w:tc>
          <w:tcPr>
            <w:tcW w:w="2583" w:type="dxa"/>
          </w:tcPr>
          <w:p w:rsidR="006F4150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  <w:r w:rsidRPr="006F4150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>Незамерзающая жидкость для мытья стекол</w:t>
            </w:r>
            <w:r w:rsidR="006F4150" w:rsidRPr="006F4150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 xml:space="preserve"> </w:t>
            </w:r>
            <w:r w:rsidR="006F4150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>«</w:t>
            </w:r>
            <w:r w:rsidR="006F4150"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>Биоклин</w:t>
            </w:r>
            <w:r w:rsidR="006F4150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>»</w:t>
            </w:r>
          </w:p>
          <w:p w:rsidR="002370F7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</w:p>
          <w:p w:rsidR="002370F7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0BB187B" wp14:editId="64A6EEEA">
                  <wp:extent cx="1009816" cy="1346260"/>
                  <wp:effectExtent l="0" t="0" r="0" b="635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незамерзайка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613" cy="135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Предназначена для очистки всех видов грязи, обработки стекол автомобилей и др. транспортных средств при низких температурах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(-30°С.) с помощью стеклоомывателя или вручную.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Не оставляет потеков, налетов и радужных пленок; не портит лакокрасочное покрытие кузова; не вызывает проблем с засорением форсунок; имеет приятный запах;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не содержит токсичного метанола;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2 года.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5 л.</w:t>
            </w:r>
          </w:p>
        </w:tc>
        <w:tc>
          <w:tcPr>
            <w:tcW w:w="1418" w:type="dxa"/>
          </w:tcPr>
          <w:p w:rsidR="004435E2" w:rsidRPr="00C132E1" w:rsidRDefault="00EF165C" w:rsidP="004435E2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4435E2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 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2370F7" w:rsidRPr="00C132E1" w:rsidRDefault="004435E2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1800</w:t>
            </w:r>
          </w:p>
        </w:tc>
      </w:tr>
      <w:tr w:rsidR="002370F7" w:rsidRPr="00767CC5" w:rsidTr="006F4150">
        <w:trPr>
          <w:trHeight w:val="2110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lastRenderedPageBreak/>
              <w:t>41</w:t>
            </w:r>
          </w:p>
        </w:tc>
        <w:tc>
          <w:tcPr>
            <w:tcW w:w="2583" w:type="dxa"/>
          </w:tcPr>
          <w:p w:rsidR="002370F7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>Паста, очищающая с натуральным абразивом</w:t>
            </w:r>
            <w:r w:rsidR="006F4150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 xml:space="preserve"> </w:t>
            </w:r>
          </w:p>
          <w:p w:rsidR="006F4150" w:rsidRPr="00C132E1" w:rsidRDefault="006F4150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>«чиСТОнаш»</w:t>
            </w:r>
          </w:p>
          <w:p w:rsidR="006F4150" w:rsidRPr="00C132E1" w:rsidRDefault="006F4150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</w:pPr>
          </w:p>
          <w:p w:rsidR="002370F7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732864BE" wp14:editId="6FADAFC7">
                  <wp:extent cx="1322705" cy="1194435"/>
                  <wp:effectExtent l="0" t="0" r="0" b="571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1cd9a554-1ce1-4ba4-ad3d-676ed94944f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Для рук с натуральными абразивными частицами. Предназначен для очищения рук от глубоко впитывающихся загрязнений, таких как масла, смазки, графит, металлическая пыли и копать. Предотвращает раздражения кожи за счет компонентов, обладающих профилактическим эффектом. 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Нанести на влажные руки около 3 -5 мл, втереть в кожу рук массирующими движениями до растворения загрязнений. Добавьте воду и снова тщательно разотрите. Затем тщательно смыть проточной водой.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2 года. 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1-2 л.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18" w:type="dxa"/>
          </w:tcPr>
          <w:p w:rsidR="008606B0" w:rsidRPr="00C132E1" w:rsidRDefault="008606B0" w:rsidP="008606B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Ведро 1кг</w:t>
            </w:r>
          </w:p>
          <w:p w:rsidR="002370F7" w:rsidRPr="00C132E1" w:rsidRDefault="008606B0" w:rsidP="008606B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Ведро 2,3кг</w:t>
            </w:r>
          </w:p>
        </w:tc>
        <w:tc>
          <w:tcPr>
            <w:tcW w:w="1134" w:type="dxa"/>
          </w:tcPr>
          <w:p w:rsidR="008606B0" w:rsidRPr="00C132E1" w:rsidRDefault="008606B0" w:rsidP="008606B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1200 </w:t>
            </w:r>
          </w:p>
          <w:p w:rsidR="002370F7" w:rsidRPr="00C132E1" w:rsidRDefault="008606B0" w:rsidP="008606B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2400 </w:t>
            </w:r>
          </w:p>
          <w:p w:rsidR="008606B0" w:rsidRPr="00C132E1" w:rsidRDefault="008606B0" w:rsidP="008606B0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370F7" w:rsidRPr="00767CC5" w:rsidTr="006F4150">
        <w:trPr>
          <w:trHeight w:val="2110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42</w:t>
            </w:r>
          </w:p>
        </w:tc>
        <w:tc>
          <w:tcPr>
            <w:tcW w:w="2583" w:type="dxa"/>
          </w:tcPr>
          <w:p w:rsidR="006F4150" w:rsidRPr="00C132E1" w:rsidRDefault="006F4150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Д</w:t>
            </w:r>
            <w:r w:rsidR="002370F7" w:rsidRPr="00C132E1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ля</w:t>
            </w:r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стирки</w:t>
            </w:r>
            <w:r w:rsidR="002370F7" w:rsidRPr="00C132E1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робы</w:t>
            </w:r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«чиСТОнаш»</w:t>
            </w:r>
          </w:p>
          <w:p w:rsidR="002370F7" w:rsidRPr="00C132E1" w:rsidRDefault="006F4150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</w:p>
          <w:p w:rsidR="002370F7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noProof/>
                <w:color w:val="000000" w:themeColor="text1"/>
                <w:sz w:val="19"/>
                <w:szCs w:val="19"/>
                <w:lang w:eastAsia="ru-RU"/>
              </w:rPr>
              <w:drawing>
                <wp:inline distT="0" distB="0" distL="0" distR="0" wp14:anchorId="753D4EB7" wp14:editId="4C01B233">
                  <wp:extent cx="1322705" cy="149415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a41b123a-5a19-46db-90b6-04e0e338a18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0F7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Состав: оптимизированная смесь ПАВ, ингибитор коррозии и активных моющих добавок, содержит отдушку.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Предназначено для ручной и машинной стирки грязного белья, рабочей спецодежды и удаления масляных, нефтяных, атмосферных и прочих загрязнений. Может использоваться в качестве самостоятельного моющего средства и в качестве добавки к стиральным порошкам и другим моющим средствам.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2 года.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</w:tc>
        <w:tc>
          <w:tcPr>
            <w:tcW w:w="1418" w:type="dxa"/>
          </w:tcPr>
          <w:p w:rsidR="008606B0" w:rsidRPr="00C132E1" w:rsidRDefault="008606B0" w:rsidP="008606B0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2370F7" w:rsidRPr="00C132E1" w:rsidRDefault="00EF165C" w:rsidP="008606B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8606B0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</w:t>
            </w:r>
          </w:p>
        </w:tc>
        <w:tc>
          <w:tcPr>
            <w:tcW w:w="1134" w:type="dxa"/>
          </w:tcPr>
          <w:p w:rsidR="008606B0" w:rsidRPr="00C132E1" w:rsidRDefault="008606B0" w:rsidP="008606B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760 </w:t>
            </w:r>
          </w:p>
          <w:p w:rsidR="002370F7" w:rsidRPr="00C132E1" w:rsidRDefault="008606B0" w:rsidP="008606B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3800 </w:t>
            </w:r>
          </w:p>
        </w:tc>
      </w:tr>
      <w:tr w:rsidR="002370F7" w:rsidRPr="00767CC5" w:rsidTr="006F4150">
        <w:trPr>
          <w:trHeight w:val="2110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43</w:t>
            </w:r>
          </w:p>
        </w:tc>
        <w:tc>
          <w:tcPr>
            <w:tcW w:w="2583" w:type="dxa"/>
          </w:tcPr>
          <w:p w:rsidR="006F4150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>Универсальное концентрированное средство для очистки моторного отсека</w:t>
            </w:r>
            <w:r w:rsidR="006F4150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 xml:space="preserve"> </w:t>
            </w:r>
            <w:r w:rsidR="006F4150"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t>«чиСТОнаш»</w:t>
            </w:r>
          </w:p>
          <w:p w:rsidR="002370F7" w:rsidRPr="00C132E1" w:rsidRDefault="002370F7" w:rsidP="006F4150">
            <w:pPr>
              <w:tabs>
                <w:tab w:val="left" w:pos="4470"/>
              </w:tabs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781E21C5" wp14:editId="37027B34">
                  <wp:extent cx="1322705" cy="136017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e1dd92e3-95d5-4aab-ad48-7f295ed3808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Предназначено: для очистки и обезжиривания внешних и внутренних металлических (алюминий, чугун, медь и д.р.) и не металлических поверхностей изделий от различных загрязнений (в т.ч. остатки твердых и жидких смазок, СОЖ, возникших в процессе эксплуатации) рабочий раствор моющего средства может использоваться ручным методом, методом пассивного погружения и барботажа, под воздействием ультразвука, струйным методом (аппаратами высокого давления), комплексно.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2 года.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</w:tc>
        <w:tc>
          <w:tcPr>
            <w:tcW w:w="1418" w:type="dxa"/>
          </w:tcPr>
          <w:p w:rsidR="008606B0" w:rsidRPr="00C132E1" w:rsidRDefault="008606B0" w:rsidP="008606B0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2370F7" w:rsidRPr="00C132E1" w:rsidRDefault="00EF165C" w:rsidP="008606B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</w:t>
            </w:r>
            <w:r w:rsidR="008606B0"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 5л</w:t>
            </w:r>
          </w:p>
        </w:tc>
        <w:tc>
          <w:tcPr>
            <w:tcW w:w="1134" w:type="dxa"/>
          </w:tcPr>
          <w:p w:rsidR="008606B0" w:rsidRPr="00C132E1" w:rsidRDefault="008606B0" w:rsidP="008606B0">
            <w:pPr>
              <w:pStyle w:val="af0"/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1774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300</w:t>
            </w:r>
          </w:p>
          <w:p w:rsidR="002370F7" w:rsidRPr="00C132E1" w:rsidRDefault="008606B0" w:rsidP="008606B0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11</w:t>
            </w:r>
            <w:r w:rsidR="001774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500</w:t>
            </w:r>
          </w:p>
        </w:tc>
      </w:tr>
      <w:tr w:rsidR="002370F7" w:rsidRPr="00767CC5" w:rsidTr="006F4150">
        <w:trPr>
          <w:trHeight w:val="2110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44</w:t>
            </w:r>
          </w:p>
        </w:tc>
        <w:tc>
          <w:tcPr>
            <w:tcW w:w="2583" w:type="dxa"/>
          </w:tcPr>
          <w:p w:rsidR="006F4150" w:rsidRDefault="002370F7" w:rsidP="006F4150">
            <w:pPr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6F4150">
              <w:rPr>
                <w:rFonts w:ascii="Times New Roman" w:eastAsia="Calibri" w:hAnsi="Times New Roman" w:cs="Times New Roman"/>
                <w:sz w:val="19"/>
                <w:szCs w:val="19"/>
              </w:rPr>
              <w:t>Универсальный, моющий концентрат</w:t>
            </w:r>
          </w:p>
          <w:p w:rsidR="006F4150" w:rsidRPr="00C132E1" w:rsidRDefault="006F4150" w:rsidP="006F4150">
            <w:pPr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 xml:space="preserve"> «</w:t>
            </w:r>
            <w:r w:rsidRPr="00C132E1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Биоклин</w:t>
            </w:r>
            <w:r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»</w:t>
            </w:r>
          </w:p>
          <w:p w:rsidR="002370F7" w:rsidRPr="00C132E1" w:rsidRDefault="002370F7" w:rsidP="002370F7">
            <w:pPr>
              <w:jc w:val="center"/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412166E7" wp14:editId="39757C3E">
                  <wp:extent cx="1463295" cy="1152525"/>
                  <wp:effectExtent l="0" t="0" r="381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G_7218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791" cy="116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</w:pPr>
            <w:r w:rsidRPr="00C132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>СОСТАВ: оптимизированная смесь неионогенных и анионных ПАВ, изопропилового спирта, комплексообразователя, активных добавок, красителя и ароматизатора.</w:t>
            </w:r>
          </w:p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Назначение: Для ежедневной уборки мытья полов, кафеля, стен, лакированных и полированных поверхностей, а также для мытья мрамора. Придает блеск обрабатываемой поверхности, не требует смывания. Способ применения:10-30мл средства 1л воды. Не нужно ополаскивать и вытирать насухо.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3 года. </w:t>
            </w:r>
          </w:p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1134" w:type="dxa"/>
          </w:tcPr>
          <w:p w:rsidR="004435E2" w:rsidRPr="00C132E1" w:rsidRDefault="004435E2" w:rsidP="004435E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</w:pPr>
            <w:r w:rsidRPr="00C132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>9</w:t>
            </w:r>
            <w:r w:rsidR="001774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C132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>30</w:t>
            </w:r>
          </w:p>
          <w:p w:rsidR="002370F7" w:rsidRPr="00C132E1" w:rsidRDefault="004435E2" w:rsidP="004435E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</w:pPr>
            <w:r w:rsidRPr="00C132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>3</w:t>
            </w:r>
            <w:r w:rsidR="001774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C132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>800</w:t>
            </w:r>
          </w:p>
        </w:tc>
      </w:tr>
      <w:tr w:rsidR="002370F7" w:rsidRPr="00767CC5" w:rsidTr="006F4150">
        <w:trPr>
          <w:trHeight w:val="2712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45</w:t>
            </w:r>
          </w:p>
        </w:tc>
        <w:tc>
          <w:tcPr>
            <w:tcW w:w="2583" w:type="dxa"/>
          </w:tcPr>
          <w:p w:rsidR="006F4150" w:rsidRDefault="002370F7" w:rsidP="006F4150">
            <w:pPr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6F4150">
              <w:rPr>
                <w:rFonts w:ascii="Times New Roman" w:eastAsia="Calibri" w:hAnsi="Times New Roman" w:cs="Times New Roman"/>
                <w:sz w:val="19"/>
                <w:szCs w:val="19"/>
                <w:lang w:val="kk-KZ"/>
              </w:rPr>
              <w:t xml:space="preserve">Гелеобразный </w:t>
            </w:r>
            <w:r w:rsidRPr="006F4150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 кислотный  концентрат для мытья сантехники</w:t>
            </w:r>
            <w:r w:rsidR="006F4150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 xml:space="preserve"> </w:t>
            </w:r>
          </w:p>
          <w:p w:rsidR="006F4150" w:rsidRPr="00C132E1" w:rsidRDefault="006F4150" w:rsidP="006F4150">
            <w:pPr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«</w:t>
            </w:r>
            <w:r w:rsidRPr="00C132E1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Биоклин</w:t>
            </w:r>
            <w:r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»</w:t>
            </w:r>
          </w:p>
          <w:p w:rsidR="002370F7" w:rsidRPr="00C132E1" w:rsidRDefault="002370F7" w:rsidP="002370F7">
            <w:pPr>
              <w:jc w:val="center"/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</w:p>
          <w:p w:rsidR="002370F7" w:rsidRPr="00C132E1" w:rsidRDefault="002370F7" w:rsidP="002370F7">
            <w:pPr>
              <w:jc w:val="center"/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7333E0E6" wp14:editId="2847BC69">
                  <wp:extent cx="1450178" cy="1208598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G_7229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18" cy="121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/>
              </w:rPr>
            </w:pPr>
            <w:r w:rsidRPr="00C132E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Содержит: </w:t>
            </w:r>
            <w:r w:rsidRPr="00C132E1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/>
              </w:rPr>
              <w:t>ПАВ, хлорид на</w:t>
            </w:r>
            <w:r w:rsidRPr="00C132E1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/>
              </w:rPr>
              <w:softHyphen/>
              <w:t>трия, ортофосфорная кислота, консервант, парфюмерная композиция, и др. компоненты.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lang w:val="kk-KZ" w:eastAsia="ru-RU"/>
              </w:rPr>
            </w:pPr>
            <w:r w:rsidRPr="00C132E1">
              <w:rPr>
                <w:rFonts w:ascii="Times New Roman" w:hAnsi="Times New Roman" w:cs="Times New Roman"/>
                <w:color w:val="000000"/>
                <w:sz w:val="19"/>
                <w:szCs w:val="19"/>
                <w:lang w:val="kk-KZ" w:eastAsia="ru-RU"/>
              </w:rPr>
              <w:t>Назначение:  подходит для генеральной и ежедневной уборки санитарно</w:t>
            </w:r>
            <w:r w:rsidRPr="00C132E1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eastAsia="ru-RU"/>
              </w:rPr>
              <w:t>- гигиенических </w:t>
            </w:r>
            <w:r w:rsidRPr="00C132E1">
              <w:rPr>
                <w:rFonts w:ascii="Times New Roman" w:hAnsi="Times New Roman" w:cs="Times New Roman"/>
                <w:color w:val="000000"/>
                <w:sz w:val="19"/>
                <w:szCs w:val="19"/>
                <w:lang w:val="kk-KZ" w:eastAsia="ru-RU"/>
              </w:rPr>
              <w:t xml:space="preserve"> поверхностей. Эффективно удаляет загрязнения, неприятный запах, мочевой камень,ржавчину, мыльные разводы, желтизну с поверхности , сантехники и кафельной плитки.Обеспечивает качественную  очистку и блеск.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3 года. </w:t>
            </w:r>
          </w:p>
          <w:p w:rsidR="002370F7" w:rsidRPr="00C132E1" w:rsidRDefault="002370F7" w:rsidP="002370F7">
            <w:pPr>
              <w:spacing w:after="240"/>
              <w:rPr>
                <w:rFonts w:ascii="Times New Roman" w:hAnsi="Times New Roman" w:cs="Times New Roman"/>
                <w:color w:val="000000"/>
                <w:sz w:val="19"/>
                <w:szCs w:val="19"/>
                <w:lang w:val="kk-KZ" w:eastAsia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  <w:p w:rsidR="002370F7" w:rsidRPr="00C132E1" w:rsidRDefault="002370F7" w:rsidP="002370F7">
            <w:pPr>
              <w:spacing w:after="240"/>
              <w:rPr>
                <w:rFonts w:ascii="Times New Roman" w:hAnsi="Times New Roman" w:cs="Times New Roman"/>
                <w:color w:val="000000"/>
                <w:sz w:val="19"/>
                <w:szCs w:val="19"/>
                <w:lang w:val="kk-KZ" w:eastAsia="ru-RU"/>
              </w:rPr>
            </w:pP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</w:tcPr>
          <w:p w:rsidR="004435E2" w:rsidRPr="00C132E1" w:rsidRDefault="004435E2" w:rsidP="004435E2">
            <w:pPr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</w:t>
            </w:r>
            <w:r w:rsidR="001774E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C132E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020</w:t>
            </w:r>
          </w:p>
          <w:p w:rsidR="002370F7" w:rsidRPr="00C132E1" w:rsidRDefault="004435E2" w:rsidP="004435E2">
            <w:pPr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</w:t>
            </w:r>
            <w:r w:rsidR="001774E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C132E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800</w:t>
            </w:r>
          </w:p>
        </w:tc>
      </w:tr>
      <w:tr w:rsidR="002370F7" w:rsidRPr="00767CC5" w:rsidTr="006F4150">
        <w:trPr>
          <w:trHeight w:val="2752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lastRenderedPageBreak/>
              <w:t>46</w:t>
            </w:r>
          </w:p>
        </w:tc>
        <w:tc>
          <w:tcPr>
            <w:tcW w:w="2583" w:type="dxa"/>
          </w:tcPr>
          <w:p w:rsidR="002370F7" w:rsidRDefault="002370F7" w:rsidP="002B18F2">
            <w:pPr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6F4150">
              <w:rPr>
                <w:rFonts w:ascii="Times New Roman" w:eastAsia="Calibri" w:hAnsi="Times New Roman" w:cs="Times New Roman"/>
                <w:sz w:val="19"/>
                <w:szCs w:val="19"/>
              </w:rPr>
              <w:t>Жидкий кислотный концентрат для мытья после строительства и ремонта</w:t>
            </w:r>
          </w:p>
          <w:p w:rsidR="001774E1" w:rsidRPr="00C132E1" w:rsidRDefault="001774E1" w:rsidP="002B18F2">
            <w:pPr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«</w:t>
            </w:r>
            <w:r w:rsidRPr="00C132E1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Биоклин</w:t>
            </w:r>
            <w:r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»</w:t>
            </w:r>
          </w:p>
          <w:p w:rsidR="001774E1" w:rsidRPr="006F4150" w:rsidRDefault="001774E1" w:rsidP="002B18F2">
            <w:pPr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  <w:p w:rsidR="002370F7" w:rsidRPr="00C132E1" w:rsidRDefault="002370F7" w:rsidP="002B18F2">
            <w:pPr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6313CE80" wp14:editId="09E5F3D9">
                  <wp:extent cx="1412016" cy="1176793"/>
                  <wp:effectExtent l="0" t="0" r="0" b="444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G_72181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016" cy="117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  <w:t>Состав:</w:t>
            </w:r>
            <w:r w:rsidRPr="00C132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Комплекс четвертичноаммонийных соединений, ПАВ, стабилизатор, антикоррозийные вещества, анионных поверхностно-активных веществ (ПАВ).</w:t>
            </w:r>
          </w:p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sz w:val="19"/>
                <w:szCs w:val="19"/>
              </w:rPr>
              <w:t>Назначение: Средство для мытья ручным и аппаратным способом поверхностей, на объектах строительства и ремонта, при очистке и мытье фасадов, полов стен помещений различного профиля.</w:t>
            </w:r>
          </w:p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sz w:val="19"/>
                <w:szCs w:val="19"/>
              </w:rPr>
              <w:t>Эффективен при удалении кальциево-карбонатных высолив кирпичной кладки.</w:t>
            </w:r>
          </w:p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sz w:val="19"/>
                <w:szCs w:val="19"/>
              </w:rPr>
              <w:t>Полностью растворяется в воде, любой жесткости и температуры. Не оставляет разводов.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3 года. </w:t>
            </w:r>
          </w:p>
          <w:p w:rsidR="002370F7" w:rsidRPr="00C132E1" w:rsidRDefault="002370F7" w:rsidP="002370F7">
            <w:pPr>
              <w:spacing w:after="240"/>
              <w:rPr>
                <w:rFonts w:ascii="Times New Roman" w:hAnsi="Times New Roman" w:cs="Times New Roman"/>
                <w:color w:val="000000"/>
                <w:sz w:val="19"/>
                <w:szCs w:val="19"/>
                <w:lang w:val="kk-KZ" w:eastAsia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sz w:val="19"/>
                <w:szCs w:val="19"/>
                <w:lang w:val="kk-KZ"/>
              </w:rPr>
            </w:pP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2370F7" w:rsidRPr="00C132E1" w:rsidRDefault="002370F7" w:rsidP="002370F7">
            <w:pPr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1134" w:type="dxa"/>
          </w:tcPr>
          <w:p w:rsidR="004435E2" w:rsidRPr="00C132E1" w:rsidRDefault="004435E2" w:rsidP="004435E2">
            <w:pPr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</w:pPr>
            <w:r w:rsidRPr="00C132E1"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  <w:t>1</w:t>
            </w:r>
            <w:r w:rsidR="001774E1"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C132E1"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  <w:t>608</w:t>
            </w:r>
          </w:p>
          <w:p w:rsidR="002370F7" w:rsidRPr="00C132E1" w:rsidRDefault="004435E2" w:rsidP="004435E2">
            <w:pPr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</w:pPr>
            <w:r w:rsidRPr="00C132E1"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  <w:t>7</w:t>
            </w:r>
            <w:r w:rsidR="001774E1"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C132E1">
              <w:rPr>
                <w:rFonts w:ascii="Times New Roman" w:eastAsia="Calibri" w:hAnsi="Times New Roman" w:cs="Times New Roman"/>
                <w:bCs/>
                <w:color w:val="000000"/>
                <w:sz w:val="19"/>
                <w:szCs w:val="19"/>
                <w:shd w:val="clear" w:color="auto" w:fill="FFFFFF"/>
              </w:rPr>
              <w:t>600</w:t>
            </w:r>
          </w:p>
        </w:tc>
      </w:tr>
      <w:tr w:rsidR="002370F7" w:rsidRPr="00767CC5" w:rsidTr="006F4150">
        <w:trPr>
          <w:trHeight w:val="416"/>
        </w:trPr>
        <w:tc>
          <w:tcPr>
            <w:tcW w:w="500" w:type="dxa"/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  <w:t>4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7</w:t>
            </w:r>
          </w:p>
        </w:tc>
        <w:tc>
          <w:tcPr>
            <w:tcW w:w="2583" w:type="dxa"/>
          </w:tcPr>
          <w:p w:rsidR="00AD6847" w:rsidRDefault="002370F7" w:rsidP="002B18F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1774E1">
              <w:rPr>
                <w:rFonts w:ascii="Times New Roman" w:hAnsi="Times New Roman" w:cs="Times New Roman"/>
                <w:sz w:val="19"/>
                <w:szCs w:val="19"/>
              </w:rPr>
              <w:t>Моющий концентрат для мытья стекол и зеркальных поверхностей</w:t>
            </w:r>
          </w:p>
          <w:p w:rsidR="001774E1" w:rsidRPr="00C132E1" w:rsidRDefault="001774E1" w:rsidP="002B18F2">
            <w:pPr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«</w:t>
            </w:r>
            <w:r w:rsidRPr="00C132E1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Биоклин</w:t>
            </w:r>
            <w:r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»</w:t>
            </w:r>
          </w:p>
          <w:p w:rsidR="002370F7" w:rsidRPr="001774E1" w:rsidRDefault="002370F7" w:rsidP="002B18F2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2370F7" w:rsidRPr="00C132E1" w:rsidRDefault="002370F7" w:rsidP="002B18F2">
            <w:pPr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213851A8" wp14:editId="08A17107">
                  <wp:extent cx="1069556" cy="1343771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fb6beff6-e853-4ed3-86ff-47b6b743e140-removebg-preview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658" cy="13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370F7" w:rsidRPr="00C132E1" w:rsidRDefault="002370F7" w:rsidP="002370F7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</w:pPr>
            <w:r w:rsidRPr="00C132E1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Состав: </w:t>
            </w:r>
            <w:r w:rsidRPr="00C132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>Растворитель, в том числе спирт изопропиловый: АПАВ и НПАВ, водный раствор аммиака, краситель, ароматизирующая добавка.</w:t>
            </w:r>
          </w:p>
          <w:p w:rsidR="002370F7" w:rsidRPr="00C132E1" w:rsidRDefault="002370F7" w:rsidP="002370F7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</w:pPr>
            <w:r w:rsidRPr="00C132E1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Назначение: </w:t>
            </w:r>
            <w:r w:rsidRPr="00C132E1"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shd w:val="clear" w:color="auto" w:fill="FFFFFF"/>
              </w:rPr>
              <w:t>для мытья оконных и витринных стекол, зеркал, декоративного хрусталя, фарфора, и фаянса, кафеля:</w:t>
            </w:r>
            <w:r w:rsidRPr="00C132E1">
              <w:rPr>
                <w:rFonts w:ascii="Times New Roman" w:hAnsi="Times New Roman" w:cs="Times New Roman"/>
                <w:color w:val="232323"/>
                <w:sz w:val="19"/>
                <w:szCs w:val="19"/>
                <w:lang w:eastAsia="ru-RU"/>
              </w:rPr>
              <w:t xml:space="preserve"> удаляет пятна и жир; не оставляет разводов; защищает от пыли.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3 года. </w:t>
            </w:r>
          </w:p>
          <w:p w:rsidR="002370F7" w:rsidRPr="00C132E1" w:rsidRDefault="002370F7" w:rsidP="002370F7">
            <w:pPr>
              <w:spacing w:after="240"/>
              <w:rPr>
                <w:rFonts w:ascii="Times New Roman" w:hAnsi="Times New Roman" w:cs="Times New Roman"/>
                <w:color w:val="000000"/>
                <w:sz w:val="19"/>
                <w:szCs w:val="19"/>
                <w:lang w:val="kk-KZ" w:eastAsia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  <w:p w:rsidR="002370F7" w:rsidRPr="00C132E1" w:rsidRDefault="002370F7" w:rsidP="002370F7">
            <w:pPr>
              <w:shd w:val="clear" w:color="auto" w:fill="FFFFFF"/>
              <w:spacing w:after="100"/>
              <w:rPr>
                <w:rFonts w:ascii="Times New Roman" w:hAnsi="Times New Roman" w:cs="Times New Roman"/>
                <w:color w:val="232323"/>
                <w:sz w:val="19"/>
                <w:szCs w:val="19"/>
                <w:lang w:val="kk-KZ" w:eastAsia="ru-RU"/>
              </w:rPr>
            </w:pPr>
          </w:p>
        </w:tc>
        <w:tc>
          <w:tcPr>
            <w:tcW w:w="1418" w:type="dxa"/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2370F7" w:rsidRPr="00C132E1" w:rsidRDefault="002370F7" w:rsidP="002370F7">
            <w:pPr>
              <w:shd w:val="clear" w:color="auto" w:fill="FFFFFF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4435E2" w:rsidRPr="00C132E1" w:rsidRDefault="004435E2" w:rsidP="004435E2">
            <w:pPr>
              <w:shd w:val="clear" w:color="auto" w:fill="FFFFFF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sz w:val="19"/>
                <w:szCs w:val="19"/>
              </w:rPr>
              <w:t>780</w:t>
            </w:r>
          </w:p>
          <w:p w:rsidR="002370F7" w:rsidRPr="00C132E1" w:rsidRDefault="004435E2" w:rsidP="004435E2">
            <w:pPr>
              <w:shd w:val="clear" w:color="auto" w:fill="FFFFFF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eastAsia="Calibri" w:hAnsi="Times New Roman" w:cs="Times New Roman"/>
                <w:sz w:val="19"/>
                <w:szCs w:val="19"/>
              </w:rPr>
              <w:t>2</w:t>
            </w:r>
            <w:r w:rsidR="001774E1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eastAsia="Calibri" w:hAnsi="Times New Roman" w:cs="Times New Roman"/>
                <w:sz w:val="19"/>
                <w:szCs w:val="19"/>
              </w:rPr>
              <w:t>200</w:t>
            </w:r>
          </w:p>
        </w:tc>
      </w:tr>
      <w:tr w:rsidR="002370F7" w:rsidRPr="00767CC5" w:rsidTr="006F4150">
        <w:trPr>
          <w:trHeight w:val="2110"/>
        </w:trPr>
        <w:tc>
          <w:tcPr>
            <w:tcW w:w="500" w:type="dxa"/>
            <w:tcBorders>
              <w:bottom w:val="single" w:sz="4" w:space="0" w:color="auto"/>
            </w:tcBorders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  <w:lang w:val="en-US"/>
              </w:rPr>
              <w:t>4</w:t>
            </w: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8</w:t>
            </w:r>
          </w:p>
        </w:tc>
        <w:tc>
          <w:tcPr>
            <w:tcW w:w="2583" w:type="dxa"/>
            <w:tcBorders>
              <w:bottom w:val="single" w:sz="4" w:space="0" w:color="auto"/>
            </w:tcBorders>
          </w:tcPr>
          <w:p w:rsidR="002370F7" w:rsidRPr="002B18F2" w:rsidRDefault="002370F7" w:rsidP="002B18F2">
            <w:pPr>
              <w:tabs>
                <w:tab w:val="left" w:pos="4470"/>
              </w:tabs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</w:pPr>
            <w:r w:rsidRPr="002B18F2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>Моющее средство для ковров и мягкой мебели для автоматического мытья (низкопенное)</w:t>
            </w:r>
            <w:r w:rsidR="002B18F2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 xml:space="preserve"> «</w:t>
            </w:r>
            <w:r w:rsidR="002B18F2" w:rsidRPr="00C132E1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Биоклин</w:t>
            </w:r>
            <w:r w:rsidR="002B18F2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»</w:t>
            </w: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3D9A46C4" wp14:editId="62998FD0">
                  <wp:extent cx="1322705" cy="1102360"/>
                  <wp:effectExtent l="0" t="0" r="0" b="254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G_72181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Назначение: Для натуральных шерстяных, синтетических ковров и текстильной обивки мебели. Эффективно против масложировых и других загрязнений. 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Не разрушает волокна, не дает усадку. 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Сохраняет цветовую гамму, не оставляет разводов.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3 года. </w:t>
            </w:r>
          </w:p>
          <w:p w:rsidR="002370F7" w:rsidRPr="00C132E1" w:rsidRDefault="002370F7" w:rsidP="002370F7">
            <w:pPr>
              <w:spacing w:after="240"/>
              <w:rPr>
                <w:rFonts w:ascii="Times New Roman" w:hAnsi="Times New Roman" w:cs="Times New Roman"/>
                <w:color w:val="000000"/>
                <w:sz w:val="19"/>
                <w:szCs w:val="19"/>
                <w:lang w:val="kk-KZ" w:eastAsia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435E2" w:rsidRPr="00C132E1" w:rsidRDefault="004435E2" w:rsidP="004435E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AD684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560</w:t>
            </w:r>
          </w:p>
          <w:p w:rsidR="002370F7" w:rsidRPr="00C132E1" w:rsidRDefault="004435E2" w:rsidP="004435E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="00AD684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600</w:t>
            </w:r>
          </w:p>
        </w:tc>
      </w:tr>
      <w:tr w:rsidR="002370F7" w:rsidRPr="00767CC5" w:rsidTr="006F4150">
        <w:trPr>
          <w:trHeight w:val="2110"/>
        </w:trPr>
        <w:tc>
          <w:tcPr>
            <w:tcW w:w="500" w:type="dxa"/>
            <w:tcBorders>
              <w:bottom w:val="single" w:sz="4" w:space="0" w:color="auto"/>
            </w:tcBorders>
          </w:tcPr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b/>
                <w:sz w:val="19"/>
                <w:szCs w:val="19"/>
              </w:rPr>
              <w:t>49</w:t>
            </w:r>
          </w:p>
        </w:tc>
        <w:tc>
          <w:tcPr>
            <w:tcW w:w="2583" w:type="dxa"/>
            <w:tcBorders>
              <w:bottom w:val="single" w:sz="4" w:space="0" w:color="auto"/>
            </w:tcBorders>
          </w:tcPr>
          <w:p w:rsidR="002370F7" w:rsidRPr="002B18F2" w:rsidRDefault="002370F7" w:rsidP="002B18F2">
            <w:pPr>
              <w:tabs>
                <w:tab w:val="left" w:pos="4470"/>
              </w:tabs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</w:pPr>
            <w:r w:rsidRPr="002B18F2"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t>Моющее средство для ковров и мягкой мебели для ручного мытья (пенное)</w:t>
            </w:r>
            <w:r w:rsidR="002B18F2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 xml:space="preserve"> «</w:t>
            </w:r>
            <w:r w:rsidR="002B18F2" w:rsidRPr="00C132E1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Биоклин</w:t>
            </w:r>
            <w:r w:rsidR="002B18F2">
              <w:rPr>
                <w:rFonts w:ascii="Times New Roman" w:eastAsia="Calibri" w:hAnsi="Times New Roman" w:cs="Times New Roman"/>
                <w:b/>
                <w:sz w:val="19"/>
                <w:szCs w:val="19"/>
              </w:rPr>
              <w:t>»</w:t>
            </w:r>
          </w:p>
          <w:p w:rsidR="004435E2" w:rsidRPr="00C132E1" w:rsidRDefault="004435E2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</w:p>
          <w:p w:rsidR="002370F7" w:rsidRPr="00C132E1" w:rsidRDefault="002370F7" w:rsidP="002370F7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</w:pPr>
            <w:r w:rsidRPr="00C132E1">
              <w:rPr>
                <w:rFonts w:ascii="Times New Roman" w:hAnsi="Times New Roman" w:cs="Times New Roman"/>
                <w:b/>
                <w:noProof/>
                <w:sz w:val="19"/>
                <w:szCs w:val="19"/>
                <w:lang w:eastAsia="ru-RU"/>
              </w:rPr>
              <w:drawing>
                <wp:inline distT="0" distB="0" distL="0" distR="0" wp14:anchorId="7C86EB3C" wp14:editId="5EFB57D4">
                  <wp:extent cx="1232452" cy="1027142"/>
                  <wp:effectExtent l="0" t="0" r="6350" b="190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G_7218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63" cy="102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Назначение: Для натуральных шерстяных, синтетических ковров и текстильной обивки мебели. Эффективно против масложировых и других загрязнений. 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Не разрушает волокна, не дает усадку. 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Сохраняет цветовую гамму, не оставляет разводов. </w:t>
            </w:r>
          </w:p>
          <w:p w:rsidR="002370F7" w:rsidRPr="00C132E1" w:rsidRDefault="002370F7" w:rsidP="002370F7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 xml:space="preserve">Срок годности 3 года. </w:t>
            </w:r>
          </w:p>
          <w:p w:rsidR="002370F7" w:rsidRPr="00C132E1" w:rsidRDefault="002370F7" w:rsidP="002370F7">
            <w:pPr>
              <w:spacing w:after="240"/>
              <w:rPr>
                <w:rFonts w:ascii="Times New Roman" w:hAnsi="Times New Roman" w:cs="Times New Roman"/>
                <w:color w:val="000000"/>
                <w:sz w:val="19"/>
                <w:szCs w:val="19"/>
                <w:lang w:val="kk-KZ" w:eastAsia="ru-RU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Фасовка 1-5 л.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1л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Флакон 5л</w:t>
            </w:r>
          </w:p>
          <w:p w:rsidR="00C62A7C" w:rsidRPr="00C132E1" w:rsidRDefault="00C62A7C" w:rsidP="00C62A7C">
            <w:pPr>
              <w:tabs>
                <w:tab w:val="left" w:pos="4470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или в таре по требованию заказчика</w:t>
            </w:r>
          </w:p>
          <w:p w:rsidR="002370F7" w:rsidRPr="00C132E1" w:rsidRDefault="002370F7" w:rsidP="002370F7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435E2" w:rsidRPr="00C132E1" w:rsidRDefault="004435E2" w:rsidP="004435E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AD684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560</w:t>
            </w:r>
          </w:p>
          <w:p w:rsidR="002370F7" w:rsidRPr="00C132E1" w:rsidRDefault="004435E2" w:rsidP="004435E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="00AD684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C132E1">
              <w:rPr>
                <w:rFonts w:ascii="Times New Roman" w:hAnsi="Times New Roman" w:cs="Times New Roman"/>
                <w:sz w:val="19"/>
                <w:szCs w:val="19"/>
              </w:rPr>
              <w:t>720</w:t>
            </w:r>
          </w:p>
        </w:tc>
      </w:tr>
    </w:tbl>
    <w:p w:rsidR="004E045F" w:rsidRDefault="004E045F" w:rsidP="001873C8">
      <w:pPr>
        <w:tabs>
          <w:tab w:val="left" w:pos="4470"/>
        </w:tabs>
        <w:rPr>
          <w:color w:val="FF0000"/>
        </w:rPr>
      </w:pPr>
    </w:p>
    <w:p w:rsidR="00B70199" w:rsidRPr="00A46FE3" w:rsidRDefault="00A46FE3" w:rsidP="00A11D6D">
      <w:pPr>
        <w:tabs>
          <w:tab w:val="left" w:pos="4470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6F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Нам важно ваше доверие </w:t>
      </w:r>
    </w:p>
    <w:p w:rsidR="00A46FE3" w:rsidRPr="00A46FE3" w:rsidRDefault="00A46FE3" w:rsidP="00A11D6D">
      <w:pPr>
        <w:tabs>
          <w:tab w:val="left" w:pos="447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6FE3">
        <w:rPr>
          <w:rFonts w:ascii="Times New Roman" w:hAnsi="Times New Roman" w:cs="Times New Roman"/>
          <w:color w:val="000000" w:themeColor="text1"/>
          <w:sz w:val="24"/>
          <w:szCs w:val="24"/>
        </w:rPr>
        <w:t>ТОО «</w:t>
      </w:r>
      <w:r w:rsidRPr="00A46F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Microhim</w:t>
      </w:r>
      <w:r w:rsidRPr="00A46FE3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sectPr w:rsidR="00A46FE3" w:rsidRPr="00A46FE3" w:rsidSect="00AD684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45B" w:rsidRDefault="0085245B" w:rsidP="00A11D6D">
      <w:pPr>
        <w:spacing w:after="0" w:line="240" w:lineRule="auto"/>
      </w:pPr>
      <w:r>
        <w:separator/>
      </w:r>
    </w:p>
  </w:endnote>
  <w:endnote w:type="continuationSeparator" w:id="0">
    <w:p w:rsidR="0085245B" w:rsidRDefault="0085245B" w:rsidP="00A1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ornadoCyr-Regular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45B" w:rsidRDefault="0085245B" w:rsidP="00A11D6D">
      <w:pPr>
        <w:spacing w:after="0" w:line="240" w:lineRule="auto"/>
      </w:pPr>
      <w:r>
        <w:separator/>
      </w:r>
    </w:p>
  </w:footnote>
  <w:footnote w:type="continuationSeparator" w:id="0">
    <w:p w:rsidR="0085245B" w:rsidRDefault="0085245B" w:rsidP="00A11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97196"/>
    <w:multiLevelType w:val="hybridMultilevel"/>
    <w:tmpl w:val="8F2CFC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199"/>
    <w:rsid w:val="00000379"/>
    <w:rsid w:val="00013B89"/>
    <w:rsid w:val="00014379"/>
    <w:rsid w:val="00033E71"/>
    <w:rsid w:val="00035D16"/>
    <w:rsid w:val="00040B63"/>
    <w:rsid w:val="00041BA3"/>
    <w:rsid w:val="00052D57"/>
    <w:rsid w:val="00053EF8"/>
    <w:rsid w:val="0005597C"/>
    <w:rsid w:val="00055CD1"/>
    <w:rsid w:val="00057114"/>
    <w:rsid w:val="00061C10"/>
    <w:rsid w:val="00070E57"/>
    <w:rsid w:val="00094204"/>
    <w:rsid w:val="000A3B79"/>
    <w:rsid w:val="000B439D"/>
    <w:rsid w:val="000B4407"/>
    <w:rsid w:val="000C48A6"/>
    <w:rsid w:val="000C57B3"/>
    <w:rsid w:val="000D4C0B"/>
    <w:rsid w:val="000F7CE2"/>
    <w:rsid w:val="00113A74"/>
    <w:rsid w:val="001305FF"/>
    <w:rsid w:val="001323CF"/>
    <w:rsid w:val="00141E52"/>
    <w:rsid w:val="00150430"/>
    <w:rsid w:val="00155A37"/>
    <w:rsid w:val="00162E89"/>
    <w:rsid w:val="001679D9"/>
    <w:rsid w:val="00167EEA"/>
    <w:rsid w:val="001774E1"/>
    <w:rsid w:val="001873C8"/>
    <w:rsid w:val="00190844"/>
    <w:rsid w:val="001945A0"/>
    <w:rsid w:val="00195924"/>
    <w:rsid w:val="00196D56"/>
    <w:rsid w:val="00196E66"/>
    <w:rsid w:val="001B01BB"/>
    <w:rsid w:val="001B4BE0"/>
    <w:rsid w:val="001B7589"/>
    <w:rsid w:val="001F3F25"/>
    <w:rsid w:val="001F731C"/>
    <w:rsid w:val="00201C76"/>
    <w:rsid w:val="002161FE"/>
    <w:rsid w:val="00217580"/>
    <w:rsid w:val="002370F7"/>
    <w:rsid w:val="00237BB1"/>
    <w:rsid w:val="00244661"/>
    <w:rsid w:val="00253652"/>
    <w:rsid w:val="00274FDF"/>
    <w:rsid w:val="002872A3"/>
    <w:rsid w:val="002B18F2"/>
    <w:rsid w:val="002C293F"/>
    <w:rsid w:val="002C35D0"/>
    <w:rsid w:val="002C3E2C"/>
    <w:rsid w:val="002D3C39"/>
    <w:rsid w:val="002D69CE"/>
    <w:rsid w:val="002D754B"/>
    <w:rsid w:val="002D7BD2"/>
    <w:rsid w:val="002E25BA"/>
    <w:rsid w:val="002E5FD8"/>
    <w:rsid w:val="002E6FC5"/>
    <w:rsid w:val="002F1079"/>
    <w:rsid w:val="002F57E8"/>
    <w:rsid w:val="00313956"/>
    <w:rsid w:val="00331C52"/>
    <w:rsid w:val="003400FA"/>
    <w:rsid w:val="00343B5B"/>
    <w:rsid w:val="00351F51"/>
    <w:rsid w:val="00370AE4"/>
    <w:rsid w:val="00373C60"/>
    <w:rsid w:val="0038134E"/>
    <w:rsid w:val="00386F69"/>
    <w:rsid w:val="00390DE6"/>
    <w:rsid w:val="00391BD3"/>
    <w:rsid w:val="003B3B63"/>
    <w:rsid w:val="003C168D"/>
    <w:rsid w:val="003C79F9"/>
    <w:rsid w:val="003D21A3"/>
    <w:rsid w:val="003D2CB7"/>
    <w:rsid w:val="00415055"/>
    <w:rsid w:val="00416B3C"/>
    <w:rsid w:val="00421589"/>
    <w:rsid w:val="00421CB2"/>
    <w:rsid w:val="00432532"/>
    <w:rsid w:val="00442493"/>
    <w:rsid w:val="004435E2"/>
    <w:rsid w:val="00460A2C"/>
    <w:rsid w:val="00460DE5"/>
    <w:rsid w:val="004637EC"/>
    <w:rsid w:val="00464E9A"/>
    <w:rsid w:val="00472210"/>
    <w:rsid w:val="00475B41"/>
    <w:rsid w:val="00481B3B"/>
    <w:rsid w:val="00482B3C"/>
    <w:rsid w:val="004B22D7"/>
    <w:rsid w:val="004C1C03"/>
    <w:rsid w:val="004C60EE"/>
    <w:rsid w:val="004D0B35"/>
    <w:rsid w:val="004D0E76"/>
    <w:rsid w:val="004D5649"/>
    <w:rsid w:val="004E045F"/>
    <w:rsid w:val="004E1ABB"/>
    <w:rsid w:val="004E5717"/>
    <w:rsid w:val="004F6DC7"/>
    <w:rsid w:val="00501F33"/>
    <w:rsid w:val="00521889"/>
    <w:rsid w:val="005524C9"/>
    <w:rsid w:val="00554869"/>
    <w:rsid w:val="00562A01"/>
    <w:rsid w:val="005658F7"/>
    <w:rsid w:val="00566B57"/>
    <w:rsid w:val="005831D3"/>
    <w:rsid w:val="0059053F"/>
    <w:rsid w:val="00596332"/>
    <w:rsid w:val="005A2A08"/>
    <w:rsid w:val="005B360E"/>
    <w:rsid w:val="005B67FB"/>
    <w:rsid w:val="005C049A"/>
    <w:rsid w:val="005C0C11"/>
    <w:rsid w:val="005D4193"/>
    <w:rsid w:val="005E564B"/>
    <w:rsid w:val="00607306"/>
    <w:rsid w:val="00610F59"/>
    <w:rsid w:val="00614201"/>
    <w:rsid w:val="0062239A"/>
    <w:rsid w:val="006235AA"/>
    <w:rsid w:val="00627A6B"/>
    <w:rsid w:val="006365C1"/>
    <w:rsid w:val="0064027A"/>
    <w:rsid w:val="00657735"/>
    <w:rsid w:val="00664746"/>
    <w:rsid w:val="00676AD8"/>
    <w:rsid w:val="0067794C"/>
    <w:rsid w:val="006946C0"/>
    <w:rsid w:val="006B4682"/>
    <w:rsid w:val="006B5BE2"/>
    <w:rsid w:val="006C16EB"/>
    <w:rsid w:val="006C434E"/>
    <w:rsid w:val="006C4A54"/>
    <w:rsid w:val="006C57EC"/>
    <w:rsid w:val="006C6348"/>
    <w:rsid w:val="006D0840"/>
    <w:rsid w:val="006F4150"/>
    <w:rsid w:val="006F51AC"/>
    <w:rsid w:val="006F536E"/>
    <w:rsid w:val="006F6898"/>
    <w:rsid w:val="006F7BC6"/>
    <w:rsid w:val="00702301"/>
    <w:rsid w:val="00713F25"/>
    <w:rsid w:val="007161C2"/>
    <w:rsid w:val="0072088F"/>
    <w:rsid w:val="00722B79"/>
    <w:rsid w:val="007252FF"/>
    <w:rsid w:val="00732687"/>
    <w:rsid w:val="00732EAC"/>
    <w:rsid w:val="0073754F"/>
    <w:rsid w:val="00737A92"/>
    <w:rsid w:val="00740089"/>
    <w:rsid w:val="00752302"/>
    <w:rsid w:val="0075244A"/>
    <w:rsid w:val="007532BF"/>
    <w:rsid w:val="00755A32"/>
    <w:rsid w:val="007562CF"/>
    <w:rsid w:val="00756AC3"/>
    <w:rsid w:val="0076475A"/>
    <w:rsid w:val="00767CC5"/>
    <w:rsid w:val="00781254"/>
    <w:rsid w:val="00781D2C"/>
    <w:rsid w:val="00791248"/>
    <w:rsid w:val="00792C5A"/>
    <w:rsid w:val="0079590B"/>
    <w:rsid w:val="007A00B3"/>
    <w:rsid w:val="007A1964"/>
    <w:rsid w:val="007C377A"/>
    <w:rsid w:val="007C532B"/>
    <w:rsid w:val="007E16DC"/>
    <w:rsid w:val="007F181B"/>
    <w:rsid w:val="007F6830"/>
    <w:rsid w:val="0080605F"/>
    <w:rsid w:val="0081235E"/>
    <w:rsid w:val="00814107"/>
    <w:rsid w:val="00822DA3"/>
    <w:rsid w:val="00823F08"/>
    <w:rsid w:val="0082674A"/>
    <w:rsid w:val="0085245B"/>
    <w:rsid w:val="008606B0"/>
    <w:rsid w:val="00866D36"/>
    <w:rsid w:val="00867CFC"/>
    <w:rsid w:val="008732BA"/>
    <w:rsid w:val="00884248"/>
    <w:rsid w:val="00886D9D"/>
    <w:rsid w:val="00897BEC"/>
    <w:rsid w:val="008A350C"/>
    <w:rsid w:val="008C61DC"/>
    <w:rsid w:val="008D16C4"/>
    <w:rsid w:val="008E463F"/>
    <w:rsid w:val="008E559D"/>
    <w:rsid w:val="008F0DF4"/>
    <w:rsid w:val="00904215"/>
    <w:rsid w:val="00907FAF"/>
    <w:rsid w:val="00923DD4"/>
    <w:rsid w:val="00927422"/>
    <w:rsid w:val="00927F04"/>
    <w:rsid w:val="00934EE5"/>
    <w:rsid w:val="00956BAA"/>
    <w:rsid w:val="009639CA"/>
    <w:rsid w:val="00965315"/>
    <w:rsid w:val="00971DEC"/>
    <w:rsid w:val="00982234"/>
    <w:rsid w:val="009907BF"/>
    <w:rsid w:val="0099471D"/>
    <w:rsid w:val="009964BA"/>
    <w:rsid w:val="009A09EF"/>
    <w:rsid w:val="009A0BA0"/>
    <w:rsid w:val="009A1B18"/>
    <w:rsid w:val="009B69BB"/>
    <w:rsid w:val="009D0188"/>
    <w:rsid w:val="009D27FA"/>
    <w:rsid w:val="009E05E7"/>
    <w:rsid w:val="009E11F0"/>
    <w:rsid w:val="009F23CC"/>
    <w:rsid w:val="00A0080A"/>
    <w:rsid w:val="00A113A5"/>
    <w:rsid w:val="00A11D6D"/>
    <w:rsid w:val="00A35DDA"/>
    <w:rsid w:val="00A46FE3"/>
    <w:rsid w:val="00A5003E"/>
    <w:rsid w:val="00A566B0"/>
    <w:rsid w:val="00A614AA"/>
    <w:rsid w:val="00A65493"/>
    <w:rsid w:val="00A67A70"/>
    <w:rsid w:val="00A718AB"/>
    <w:rsid w:val="00A873AB"/>
    <w:rsid w:val="00A91C9F"/>
    <w:rsid w:val="00AA1118"/>
    <w:rsid w:val="00AA6EB7"/>
    <w:rsid w:val="00AC46B0"/>
    <w:rsid w:val="00AC5CF6"/>
    <w:rsid w:val="00AD19C3"/>
    <w:rsid w:val="00AD2137"/>
    <w:rsid w:val="00AD6847"/>
    <w:rsid w:val="00AD6909"/>
    <w:rsid w:val="00AF04E7"/>
    <w:rsid w:val="00AF19E5"/>
    <w:rsid w:val="00B16D74"/>
    <w:rsid w:val="00B216C2"/>
    <w:rsid w:val="00B51D7B"/>
    <w:rsid w:val="00B63D03"/>
    <w:rsid w:val="00B70199"/>
    <w:rsid w:val="00B74007"/>
    <w:rsid w:val="00B81767"/>
    <w:rsid w:val="00B84B0F"/>
    <w:rsid w:val="00B8733B"/>
    <w:rsid w:val="00B90722"/>
    <w:rsid w:val="00BA41DA"/>
    <w:rsid w:val="00BB5F11"/>
    <w:rsid w:val="00BF0A22"/>
    <w:rsid w:val="00C132E1"/>
    <w:rsid w:val="00C20528"/>
    <w:rsid w:val="00C265DC"/>
    <w:rsid w:val="00C34D03"/>
    <w:rsid w:val="00C3716A"/>
    <w:rsid w:val="00C43E0C"/>
    <w:rsid w:val="00C538BA"/>
    <w:rsid w:val="00C55460"/>
    <w:rsid w:val="00C56E56"/>
    <w:rsid w:val="00C62A7C"/>
    <w:rsid w:val="00C62B6B"/>
    <w:rsid w:val="00C64130"/>
    <w:rsid w:val="00C67A9D"/>
    <w:rsid w:val="00C77B35"/>
    <w:rsid w:val="00C81CE3"/>
    <w:rsid w:val="00CA6D6D"/>
    <w:rsid w:val="00CA75FA"/>
    <w:rsid w:val="00CB0926"/>
    <w:rsid w:val="00CC6407"/>
    <w:rsid w:val="00CC6DB5"/>
    <w:rsid w:val="00CC7295"/>
    <w:rsid w:val="00CD1111"/>
    <w:rsid w:val="00CD1B2C"/>
    <w:rsid w:val="00CD5F84"/>
    <w:rsid w:val="00D03D21"/>
    <w:rsid w:val="00D130E0"/>
    <w:rsid w:val="00D1328E"/>
    <w:rsid w:val="00D37E65"/>
    <w:rsid w:val="00D444F3"/>
    <w:rsid w:val="00D60AA3"/>
    <w:rsid w:val="00D63112"/>
    <w:rsid w:val="00D63473"/>
    <w:rsid w:val="00D64165"/>
    <w:rsid w:val="00D802EF"/>
    <w:rsid w:val="00D94894"/>
    <w:rsid w:val="00DA46FB"/>
    <w:rsid w:val="00DA52D2"/>
    <w:rsid w:val="00DA5801"/>
    <w:rsid w:val="00DB5EA3"/>
    <w:rsid w:val="00DC5CAA"/>
    <w:rsid w:val="00DC6BF2"/>
    <w:rsid w:val="00DD408A"/>
    <w:rsid w:val="00DF6A04"/>
    <w:rsid w:val="00E06DBE"/>
    <w:rsid w:val="00E15ED7"/>
    <w:rsid w:val="00E23AAE"/>
    <w:rsid w:val="00E243C5"/>
    <w:rsid w:val="00E309F2"/>
    <w:rsid w:val="00E35115"/>
    <w:rsid w:val="00E43A9A"/>
    <w:rsid w:val="00E464AA"/>
    <w:rsid w:val="00E46871"/>
    <w:rsid w:val="00E5129F"/>
    <w:rsid w:val="00E535FF"/>
    <w:rsid w:val="00E66896"/>
    <w:rsid w:val="00E71041"/>
    <w:rsid w:val="00E76324"/>
    <w:rsid w:val="00E764EA"/>
    <w:rsid w:val="00E87402"/>
    <w:rsid w:val="00EA7C07"/>
    <w:rsid w:val="00EC12C4"/>
    <w:rsid w:val="00EC1587"/>
    <w:rsid w:val="00EE4FE1"/>
    <w:rsid w:val="00EF0297"/>
    <w:rsid w:val="00EF145B"/>
    <w:rsid w:val="00EF165C"/>
    <w:rsid w:val="00EF36C8"/>
    <w:rsid w:val="00EF481F"/>
    <w:rsid w:val="00F11F54"/>
    <w:rsid w:val="00F1683A"/>
    <w:rsid w:val="00F222CE"/>
    <w:rsid w:val="00F27181"/>
    <w:rsid w:val="00F462BE"/>
    <w:rsid w:val="00F4798A"/>
    <w:rsid w:val="00F51CEB"/>
    <w:rsid w:val="00F52647"/>
    <w:rsid w:val="00F560E4"/>
    <w:rsid w:val="00F577F1"/>
    <w:rsid w:val="00F60CD1"/>
    <w:rsid w:val="00F80EC3"/>
    <w:rsid w:val="00F96875"/>
    <w:rsid w:val="00F97A11"/>
    <w:rsid w:val="00FA26CA"/>
    <w:rsid w:val="00FB0E09"/>
    <w:rsid w:val="00FE32A0"/>
    <w:rsid w:val="00FE4EA9"/>
    <w:rsid w:val="00FF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59FC28-7846-496D-A471-0860AB7A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23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25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">
    <w:name w:val="osnov"/>
    <w:basedOn w:val="a"/>
    <w:uiPriority w:val="99"/>
    <w:rsid w:val="007252FF"/>
    <w:pPr>
      <w:autoSpaceDE w:val="0"/>
      <w:autoSpaceDN w:val="0"/>
      <w:adjustRightInd w:val="0"/>
      <w:spacing w:after="0" w:line="282" w:lineRule="atLeast"/>
      <w:ind w:firstLine="397"/>
      <w:jc w:val="both"/>
      <w:textAlignment w:val="center"/>
    </w:pPr>
    <w:rPr>
      <w:rFonts w:ascii="TornadoCyr-Regular" w:eastAsia="Times New Roman" w:hAnsi="TornadoCyr-Regular" w:cs="TornadoCyr-Regular"/>
      <w:color w:val="000000"/>
      <w:sz w:val="21"/>
      <w:szCs w:val="21"/>
    </w:rPr>
  </w:style>
  <w:style w:type="paragraph" w:customStyle="1" w:styleId="Default">
    <w:name w:val="Default"/>
    <w:rsid w:val="007252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Plain Text"/>
    <w:basedOn w:val="a"/>
    <w:link w:val="a5"/>
    <w:rsid w:val="007252F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5">
    <w:name w:val="Текст Знак"/>
    <w:basedOn w:val="a0"/>
    <w:link w:val="a4"/>
    <w:rsid w:val="007252FF"/>
    <w:rPr>
      <w:rFonts w:ascii="Courier New" w:eastAsia="Times New Roman" w:hAnsi="Courier New" w:cs="Times New Roman"/>
      <w:sz w:val="20"/>
      <w:szCs w:val="20"/>
    </w:rPr>
  </w:style>
  <w:style w:type="paragraph" w:customStyle="1" w:styleId="perechen">
    <w:name w:val="perechen"/>
    <w:basedOn w:val="osnov"/>
    <w:rsid w:val="007252FF"/>
    <w:pPr>
      <w:ind w:firstLine="0"/>
    </w:pPr>
  </w:style>
  <w:style w:type="paragraph" w:styleId="a6">
    <w:name w:val="Body Text"/>
    <w:basedOn w:val="a"/>
    <w:link w:val="a7"/>
    <w:rsid w:val="007252FF"/>
    <w:pPr>
      <w:spacing w:after="120"/>
    </w:pPr>
    <w:rPr>
      <w:rFonts w:ascii="Calibri" w:eastAsia="Times New Roman" w:hAnsi="Calibri" w:cs="Times New Roman"/>
    </w:rPr>
  </w:style>
  <w:style w:type="character" w:customStyle="1" w:styleId="a7">
    <w:name w:val="Основной текст Знак"/>
    <w:basedOn w:val="a0"/>
    <w:link w:val="a6"/>
    <w:rsid w:val="007252FF"/>
    <w:rPr>
      <w:rFonts w:ascii="Calibri" w:eastAsia="Times New Roman" w:hAnsi="Calibri" w:cs="Times New Roman"/>
    </w:rPr>
  </w:style>
  <w:style w:type="paragraph" w:customStyle="1" w:styleId="1">
    <w:name w:val="Абзац списка1"/>
    <w:basedOn w:val="a"/>
    <w:rsid w:val="007252FF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unhideWhenUsed/>
    <w:rsid w:val="007252F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C5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5CA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8F0D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rsid w:val="00D1328E"/>
    <w:pPr>
      <w:widowControl w:val="0"/>
      <w:autoSpaceDE w:val="0"/>
      <w:autoSpaceDN w:val="0"/>
      <w:adjustRightInd w:val="0"/>
      <w:spacing w:after="0" w:line="318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D1328E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D1328E"/>
    <w:pPr>
      <w:widowControl w:val="0"/>
      <w:autoSpaceDE w:val="0"/>
      <w:autoSpaceDN w:val="0"/>
      <w:adjustRightInd w:val="0"/>
      <w:spacing w:after="0" w:line="322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A11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1D6D"/>
  </w:style>
  <w:style w:type="paragraph" w:styleId="ae">
    <w:name w:val="footer"/>
    <w:basedOn w:val="a"/>
    <w:link w:val="af"/>
    <w:uiPriority w:val="99"/>
    <w:unhideWhenUsed/>
    <w:rsid w:val="00A11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1D6D"/>
  </w:style>
  <w:style w:type="paragraph" w:styleId="af0">
    <w:name w:val="No Spacing"/>
    <w:uiPriority w:val="1"/>
    <w:qFormat/>
    <w:rsid w:val="008E463F"/>
    <w:pPr>
      <w:spacing w:after="0" w:line="240" w:lineRule="auto"/>
    </w:pPr>
  </w:style>
  <w:style w:type="character" w:styleId="af1">
    <w:name w:val="Strong"/>
    <w:basedOn w:val="a0"/>
    <w:uiPriority w:val="22"/>
    <w:qFormat/>
    <w:rsid w:val="0059053F"/>
    <w:rPr>
      <w:b/>
      <w:bCs/>
    </w:rPr>
  </w:style>
  <w:style w:type="character" w:customStyle="1" w:styleId="A10">
    <w:name w:val="A1"/>
    <w:uiPriority w:val="99"/>
    <w:rsid w:val="00040B63"/>
    <w:rPr>
      <w:color w:val="000000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1.bin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hyperlink" Target="http://www.microhim.kz/" TargetMode="Externa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4764</Words>
  <Characters>27161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</dc:creator>
  <cp:lastModifiedBy>User</cp:lastModifiedBy>
  <cp:revision>9</cp:revision>
  <cp:lastPrinted>2021-11-12T10:13:00Z</cp:lastPrinted>
  <dcterms:created xsi:type="dcterms:W3CDTF">2021-12-14T10:22:00Z</dcterms:created>
  <dcterms:modified xsi:type="dcterms:W3CDTF">2022-02-01T09:44:00Z</dcterms:modified>
</cp:coreProperties>
</file>