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5A0" w:firstRow="1" w:lastRow="0" w:firstColumn="1" w:lastColumn="1" w:noHBand="0" w:noVBand="1"/>
      </w:tblPr>
      <w:tblGrid>
        <w:gridCol w:w="568"/>
        <w:gridCol w:w="6379"/>
        <w:gridCol w:w="1275"/>
        <w:gridCol w:w="1276"/>
      </w:tblGrid>
      <w:tr w:rsidRPr="00AD77ED" w:rsidR="00EB4562" w:rsidTr="6FE15990" w14:paraId="474BD949" w14:textId="77777777">
        <w:trPr>
          <w:trHeight w:val="230"/>
        </w:trPr>
        <w:tc>
          <w:tcPr>
            <w:tcW w:w="9498" w:type="dxa"/>
            <w:gridSpan w:val="4"/>
            <w:shd w:val="clear" w:color="auto" w:fill="FDE9D9" w:themeFill="accent6" w:themeFillTint="33"/>
            <w:tcMar/>
            <w:vAlign w:val="center"/>
          </w:tcPr>
          <w:p w:rsidRPr="00403A82" w:rsidR="00A372F5" w:rsidP="00403A82" w:rsidRDefault="00AD77ED" w14:paraId="03EA1C49" w14:textId="77777777">
            <w:pPr>
              <w:spacing w:after="0"/>
              <w:jc w:val="center"/>
              <w:rPr>
                <w:b/>
                <w:bCs/>
                <w:caps/>
              </w:rPr>
            </w:pPr>
            <w:r w:rsidRPr="00403A82">
              <w:rPr>
                <w:b/>
                <w:bCs/>
                <w:caps/>
              </w:rPr>
              <w:t xml:space="preserve">аппараты </w:t>
            </w:r>
            <w:r w:rsidRPr="00403A82" w:rsidR="00037F2F">
              <w:rPr>
                <w:b/>
                <w:bCs/>
                <w:caps/>
              </w:rPr>
              <w:t>для РУЧНОГО И АВТОМАТИЧЕСКОГО НАНЕСЕНИЯ РАЗДЕЛИТЕЛЬНЫХ СМАЗОК</w:t>
            </w:r>
          </w:p>
        </w:tc>
      </w:tr>
      <w:tr w:rsidRPr="00AD77ED" w:rsidR="009E382A" w:rsidTr="6FE15990" w14:paraId="3B25308E" w14:textId="77777777">
        <w:trPr>
          <w:trHeight w:val="214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9E382A" w:rsidP="00403A82" w:rsidRDefault="009E382A" w14:paraId="43DBAB46" w14:textId="77777777">
            <w:pPr>
              <w:spacing w:after="0"/>
              <w:jc w:val="center"/>
            </w:pPr>
            <w:r w:rsidRPr="00403A82">
              <w:t>№</w:t>
            </w:r>
          </w:p>
        </w:tc>
        <w:tc>
          <w:tcPr>
            <w:tcW w:w="6379" w:type="dxa"/>
            <w:shd w:val="clear" w:color="auto" w:fill="auto"/>
            <w:tcMar/>
            <w:vAlign w:val="center"/>
          </w:tcPr>
          <w:p w:rsidRPr="00403A82" w:rsidR="009E382A" w:rsidP="00403A82" w:rsidRDefault="009E382A" w14:paraId="5D466988" w14:textId="77777777">
            <w:pPr>
              <w:spacing w:after="0"/>
            </w:pPr>
            <w:r w:rsidRPr="00403A82">
              <w:t>Наименование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9E382A" w:rsidP="00403A82" w:rsidRDefault="009E382A" w14:paraId="714B5CB9" w14:textId="77777777">
            <w:pPr>
              <w:spacing w:after="0"/>
              <w:jc w:val="center"/>
              <w:rPr>
                <w:bCs/>
                <w:smallCaps/>
              </w:rPr>
            </w:pPr>
            <w:r w:rsidRPr="00403A82">
              <w:rPr>
                <w:bCs/>
                <w:smallCaps/>
              </w:rPr>
              <w:t>артикул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403A82" w:rsidR="009E382A" w:rsidP="00403A82" w:rsidRDefault="009E382A" w14:paraId="733108A2" w14:textId="77777777">
            <w:pPr>
              <w:spacing w:after="0"/>
              <w:jc w:val="right"/>
              <w:rPr>
                <w:bCs/>
                <w:smallCaps/>
              </w:rPr>
            </w:pPr>
            <w:r w:rsidRPr="00403A82">
              <w:rPr>
                <w:bCs/>
                <w:smallCaps/>
              </w:rPr>
              <w:t>цена, ЕВРО</w:t>
            </w:r>
          </w:p>
        </w:tc>
      </w:tr>
      <w:tr w:rsidRPr="00AD77ED" w:rsidR="009E382A" w:rsidTr="6FE15990" w14:paraId="2578DE77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9E382A" w:rsidP="00B02239" w:rsidRDefault="009E382A" w14:paraId="1CC47B40" w14:textId="77777777">
            <w:pPr>
              <w:spacing w:after="0"/>
              <w:jc w:val="center"/>
            </w:pPr>
            <w:r w:rsidRPr="00403A82">
              <w:t>1</w:t>
            </w:r>
          </w:p>
        </w:tc>
        <w:tc>
          <w:tcPr>
            <w:tcW w:w="6379" w:type="dxa"/>
            <w:shd w:val="clear" w:color="auto" w:fill="auto"/>
            <w:tcMar/>
            <w:vAlign w:val="center"/>
          </w:tcPr>
          <w:p w:rsidRPr="00403A82" w:rsidR="009E382A" w:rsidP="00D04660" w:rsidRDefault="009E382A" w14:paraId="38B8FA8D" w14:textId="77777777">
            <w:pPr>
              <w:spacing w:after="0"/>
              <w:rPr>
                <w:bCs/>
                <w:smallCaps/>
              </w:rPr>
            </w:pPr>
            <w:r w:rsidRPr="00403A82">
              <w:rPr>
                <w:bCs/>
                <w:smallCaps/>
              </w:rPr>
              <w:t>Ручной электрический распылите</w:t>
            </w:r>
            <w:r w:rsidR="00D04660">
              <w:rPr>
                <w:bCs/>
                <w:smallCaps/>
              </w:rPr>
              <w:t>ль с настенным креплением</w:t>
            </w:r>
            <w:r w:rsidRPr="00403A82">
              <w:rPr>
                <w:bCs/>
                <w:smallCaps/>
              </w:rPr>
              <w:t xml:space="preserve"> для</w:t>
            </w:r>
            <w:r w:rsidR="00D04660">
              <w:rPr>
                <w:bCs/>
                <w:smallCaps/>
              </w:rPr>
              <w:t xml:space="preserve"> </w:t>
            </w:r>
            <w:r w:rsidRPr="00403A82">
              <w:rPr>
                <w:bCs/>
                <w:smallCaps/>
              </w:rPr>
              <w:t>3-х литровых канистр.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9E382A" w:rsidP="00134244" w:rsidRDefault="009E382A" w14:paraId="2B70C4D2" w14:textId="77777777">
            <w:pPr>
              <w:jc w:val="center"/>
              <w:rPr>
                <w:bCs/>
                <w:lang w:val="en-US"/>
              </w:rPr>
            </w:pPr>
            <w:r w:rsidRPr="00403A82">
              <w:rPr>
                <w:bCs/>
                <w:lang w:val="en-US"/>
              </w:rPr>
              <w:t>TSA 280</w:t>
            </w:r>
            <w:r w:rsidRPr="00403A82">
              <w:rPr>
                <w:bCs/>
              </w:rPr>
              <w:t xml:space="preserve"> </w:t>
            </w:r>
            <w:r w:rsidRPr="00403A82">
              <w:rPr>
                <w:bCs/>
                <w:lang w:val="en-US"/>
              </w:rPr>
              <w:t>W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403A82" w:rsidR="009E382A" w:rsidP="00FD0D5A" w:rsidRDefault="009E382A" w14:paraId="203B7EB6" w14:textId="2EE00DB9">
            <w:pPr>
              <w:jc w:val="right"/>
            </w:pPr>
            <w:r w:rsidR="6FE15990">
              <w:rPr/>
              <w:t>638,0</w:t>
            </w:r>
          </w:p>
        </w:tc>
      </w:tr>
      <w:tr w:rsidRPr="00AD77ED" w:rsidR="009E382A" w:rsidTr="6FE15990" w14:paraId="10BCA22E" w14:textId="77777777">
        <w:trPr>
          <w:trHeight w:val="458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9E382A" w:rsidP="00B02239" w:rsidRDefault="009E382A" w14:paraId="28FB469C" w14:textId="77777777">
            <w:pPr>
              <w:spacing w:after="0"/>
              <w:jc w:val="center"/>
            </w:pPr>
            <w:r w:rsidRPr="00403A82">
              <w:t>2</w:t>
            </w:r>
          </w:p>
        </w:tc>
        <w:tc>
          <w:tcPr>
            <w:tcW w:w="6379" w:type="dxa"/>
            <w:shd w:val="clear" w:color="auto" w:fill="auto"/>
            <w:tcMar/>
            <w:vAlign w:val="center"/>
          </w:tcPr>
          <w:p w:rsidRPr="00403A82" w:rsidR="009E382A" w:rsidP="00D04660" w:rsidRDefault="009E382A" w14:paraId="4AD09E2C" w14:textId="77777777">
            <w:pPr>
              <w:spacing w:after="0"/>
              <w:rPr>
                <w:bCs/>
                <w:smallCaps/>
              </w:rPr>
            </w:pPr>
            <w:r w:rsidRPr="00403A82">
              <w:rPr>
                <w:bCs/>
                <w:smallCaps/>
              </w:rPr>
              <w:t xml:space="preserve">Ручной электрический распылитель </w:t>
            </w:r>
            <w:r w:rsidR="00D04660">
              <w:rPr>
                <w:bCs/>
                <w:smallCaps/>
              </w:rPr>
              <w:t>с емкостью на 0,7 л.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9E382A" w:rsidP="00134244" w:rsidRDefault="009E382A" w14:paraId="4050CD1C" w14:textId="77777777">
            <w:pPr>
              <w:jc w:val="center"/>
              <w:rPr>
                <w:bCs/>
                <w:lang w:val="en-US"/>
              </w:rPr>
            </w:pPr>
            <w:r w:rsidRPr="00403A82">
              <w:rPr>
                <w:bCs/>
                <w:lang w:val="en-US"/>
              </w:rPr>
              <w:t>TSA 280 B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403A82" w:rsidR="009E382A" w:rsidP="00FD0D5A" w:rsidRDefault="009E382A" w14:paraId="76D97DD1" w14:textId="13F2986B">
            <w:pPr>
              <w:jc w:val="right"/>
            </w:pPr>
            <w:r w:rsidR="6FE15990">
              <w:rPr/>
              <w:t>470,0</w:t>
            </w:r>
          </w:p>
        </w:tc>
      </w:tr>
      <w:tr w:rsidRPr="00D04660" w:rsidR="00D04660" w:rsidTr="6FE15990" w14:paraId="672C1572" w14:textId="77777777">
        <w:trPr>
          <w:trHeight w:val="455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9E382A" w:rsidP="00B02239" w:rsidRDefault="009E382A" w14:paraId="2FA67DE0" w14:textId="77777777">
            <w:pPr>
              <w:spacing w:after="0"/>
              <w:jc w:val="center"/>
            </w:pPr>
            <w:r w:rsidRPr="00403A82">
              <w:t>3</w:t>
            </w:r>
          </w:p>
        </w:tc>
        <w:tc>
          <w:tcPr>
            <w:tcW w:w="6379" w:type="dxa"/>
            <w:shd w:val="clear" w:color="auto" w:fill="auto"/>
            <w:tcMar/>
            <w:vAlign w:val="center"/>
          </w:tcPr>
          <w:p w:rsidRPr="00403A82" w:rsidR="009E382A" w:rsidP="00134244" w:rsidRDefault="009E382A" w14:paraId="2137D8F0" w14:textId="77777777">
            <w:pPr>
              <w:spacing w:after="0"/>
              <w:rPr>
                <w:bCs/>
                <w:smallCaps/>
              </w:rPr>
            </w:pPr>
            <w:r w:rsidRPr="00403A82">
              <w:rPr>
                <w:bCs/>
                <w:smallCaps/>
              </w:rPr>
              <w:t>Ручной электрический распылитель на тележке, для канистр объёмом 3 и 15 литров.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9E382A" w:rsidP="00134244" w:rsidRDefault="009E382A" w14:paraId="768A2B80" w14:textId="77777777">
            <w:pPr>
              <w:jc w:val="center"/>
              <w:rPr>
                <w:bCs/>
                <w:lang w:val="en-US"/>
              </w:rPr>
            </w:pPr>
            <w:r w:rsidRPr="00403A82">
              <w:rPr>
                <w:bCs/>
                <w:lang w:val="en-US"/>
              </w:rPr>
              <w:t>TSA 280 M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D04660" w:rsidR="009E382A" w:rsidP="0033355D" w:rsidRDefault="00FD0D5A" w14:paraId="2DB3D62C" w14:textId="3A0317D5">
            <w:pPr>
              <w:jc w:val="right"/>
            </w:pPr>
            <w:r w:rsidR="6FE15990">
              <w:rPr/>
              <w:t>1 309,0</w:t>
            </w:r>
          </w:p>
        </w:tc>
      </w:tr>
      <w:tr w:rsidRPr="00AD77ED" w:rsidR="0033262A" w:rsidTr="6FE15990" w14:paraId="5C313047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33262A" w:rsidP="00B02239" w:rsidRDefault="0033262A" w14:paraId="213FB0D9" w14:textId="77777777">
            <w:pPr>
              <w:spacing w:after="0"/>
              <w:jc w:val="center"/>
            </w:pPr>
            <w:r w:rsidRPr="00403A82">
              <w:t>4</w:t>
            </w:r>
          </w:p>
        </w:tc>
        <w:tc>
          <w:tcPr>
            <w:tcW w:w="6379" w:type="dxa"/>
            <w:vMerge w:val="restart"/>
            <w:shd w:val="clear" w:color="auto" w:fill="auto"/>
            <w:tcMar/>
            <w:vAlign w:val="center"/>
          </w:tcPr>
          <w:p w:rsidRPr="00403A82" w:rsidR="0033262A" w:rsidP="00D04660" w:rsidRDefault="0033262A" w14:paraId="23704708" w14:textId="77777777">
            <w:pPr>
              <w:spacing w:after="0"/>
              <w:ind w:right="-108"/>
            </w:pPr>
            <w:r w:rsidRPr="00403A82">
              <w:rPr>
                <w:bCs/>
                <w:smallCaps/>
              </w:rPr>
              <w:t>Аппараты пневматические для ручного нанесения смазок на формы,  противни, лен</w:t>
            </w:r>
            <w:r w:rsidR="00D04660">
              <w:rPr>
                <w:bCs/>
                <w:smallCaps/>
              </w:rPr>
              <w:t xml:space="preserve">ты и листы. 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33262A" w:rsidP="00134244" w:rsidRDefault="0033262A" w14:paraId="2561BB59" w14:textId="77777777">
            <w:pPr>
              <w:jc w:val="center"/>
              <w:rPr>
                <w:bCs/>
              </w:rPr>
            </w:pPr>
            <w:r w:rsidRPr="00403A82">
              <w:rPr>
                <w:bCs/>
                <w:lang w:val="en-US"/>
              </w:rPr>
              <w:t>TSA</w:t>
            </w:r>
            <w:r w:rsidRPr="00403A82">
              <w:rPr>
                <w:bCs/>
              </w:rPr>
              <w:t xml:space="preserve"> 5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403A82" w:rsidR="0033262A" w:rsidP="00A372F5" w:rsidRDefault="0033262A" w14:paraId="315D1D13" w14:textId="3DC3298A">
            <w:pPr>
              <w:jc w:val="right"/>
            </w:pPr>
            <w:r w:rsidR="6FE15990">
              <w:rPr/>
              <w:t>2 098,0</w:t>
            </w:r>
          </w:p>
        </w:tc>
      </w:tr>
      <w:tr w:rsidRPr="00AD77ED" w:rsidR="0033262A" w:rsidTr="6FE15990" w14:paraId="72D8AF16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33262A" w:rsidP="00B02239" w:rsidRDefault="0033262A" w14:paraId="6615ED7B" w14:textId="77777777">
            <w:pPr>
              <w:spacing w:after="0"/>
              <w:jc w:val="center"/>
            </w:pPr>
            <w:r w:rsidRPr="00403A82">
              <w:t>5</w:t>
            </w:r>
          </w:p>
        </w:tc>
        <w:tc>
          <w:tcPr>
            <w:tcW w:w="6379" w:type="dxa"/>
            <w:vMerge/>
            <w:tcMar/>
            <w:vAlign w:val="center"/>
          </w:tcPr>
          <w:p w:rsidRPr="00403A82" w:rsidR="0033262A" w:rsidP="00C03A61" w:rsidRDefault="0033262A" w14:paraId="724471C8" w14:textId="77777777">
            <w:pPr>
              <w:spacing w:after="0"/>
            </w:pP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33262A" w:rsidP="00134244" w:rsidRDefault="0033262A" w14:paraId="46CDE74A" w14:textId="77777777">
            <w:pPr>
              <w:jc w:val="center"/>
              <w:rPr>
                <w:bCs/>
                <w:lang w:val="en-US"/>
              </w:rPr>
            </w:pPr>
            <w:r w:rsidRPr="00403A82">
              <w:rPr>
                <w:bCs/>
                <w:lang w:val="en-US"/>
              </w:rPr>
              <w:t>TSA 10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403A82" w:rsidR="0033262A" w:rsidP="6FE15990" w:rsidRDefault="0033262A" w14:paraId="642ECF6F" w14:textId="1A68F70A">
            <w:pPr>
              <w:jc w:val="right"/>
              <w:rPr>
                <w:lang w:val="en-US"/>
              </w:rPr>
            </w:pPr>
            <w:r w:rsidR="6FE15990">
              <w:rPr/>
              <w:t>2 836</w:t>
            </w:r>
            <w:r w:rsidRPr="6FE15990" w:rsidR="6FE15990">
              <w:rPr>
                <w:lang w:val="en-US"/>
              </w:rPr>
              <w:t>,0</w:t>
            </w:r>
          </w:p>
        </w:tc>
      </w:tr>
      <w:tr w:rsidRPr="00AD77ED" w:rsidR="0033262A" w:rsidTr="6FE15990" w14:paraId="32516E13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33262A" w:rsidP="00B02239" w:rsidRDefault="00DC7FBC" w14:paraId="7DC1D00E" w14:textId="77777777">
            <w:pPr>
              <w:spacing w:after="0"/>
              <w:jc w:val="center"/>
            </w:pPr>
            <w:r>
              <w:t>6</w:t>
            </w:r>
          </w:p>
        </w:tc>
        <w:tc>
          <w:tcPr>
            <w:tcW w:w="6379" w:type="dxa"/>
            <w:vMerge/>
            <w:tcMar/>
            <w:vAlign w:val="center"/>
          </w:tcPr>
          <w:p w:rsidRPr="00403A82" w:rsidR="0033262A" w:rsidP="00C03A61" w:rsidRDefault="0033262A" w14:paraId="0F57AD0A" w14:textId="77777777">
            <w:pPr>
              <w:spacing w:after="0"/>
            </w:pP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33262A" w:rsidP="00134244" w:rsidRDefault="0033262A" w14:paraId="3196072A" w14:textId="77777777">
            <w:pPr>
              <w:jc w:val="center"/>
              <w:rPr>
                <w:bCs/>
                <w:smallCaps/>
                <w:lang w:val="en-US"/>
              </w:rPr>
            </w:pPr>
            <w:r w:rsidRPr="00403A82">
              <w:rPr>
                <w:bCs/>
                <w:lang w:val="en-US"/>
              </w:rPr>
              <w:t>TSA</w:t>
            </w:r>
            <w:r w:rsidRPr="00403A82">
              <w:rPr>
                <w:bCs/>
              </w:rPr>
              <w:t xml:space="preserve"> 38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403A82" w:rsidR="0033262A" w:rsidP="6FE15990" w:rsidRDefault="0033262A" w14:paraId="639DA861" w14:textId="75801D72">
            <w:pPr>
              <w:jc w:val="right"/>
              <w:rPr>
                <w:smallCaps w:val="1"/>
                <w:lang w:val="en-US"/>
              </w:rPr>
            </w:pPr>
            <w:r w:rsidR="6FE15990">
              <w:rPr/>
              <w:t>4 346,0</w:t>
            </w:r>
          </w:p>
        </w:tc>
      </w:tr>
      <w:tr w:rsidRPr="00AD77ED" w:rsidR="0033262A" w:rsidTr="6FE15990" w14:paraId="573A848A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33262A" w:rsidP="00B02239" w:rsidRDefault="00DC7FBC" w14:paraId="78F8AAC3" w14:textId="77777777">
            <w:pPr>
              <w:spacing w:after="0"/>
              <w:jc w:val="center"/>
            </w:pPr>
            <w:r>
              <w:t>7</w:t>
            </w:r>
          </w:p>
        </w:tc>
        <w:tc>
          <w:tcPr>
            <w:tcW w:w="6379" w:type="dxa"/>
            <w:vMerge/>
            <w:tcMar/>
            <w:vAlign w:val="center"/>
          </w:tcPr>
          <w:p w:rsidRPr="00403A82" w:rsidR="0033262A" w:rsidP="00C03A61" w:rsidRDefault="0033262A" w14:paraId="76BBEF33" w14:textId="77777777">
            <w:pPr>
              <w:spacing w:after="0"/>
            </w:pP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33262A" w:rsidP="00134244" w:rsidRDefault="0033262A" w14:paraId="22D47B2E" w14:textId="77777777">
            <w:pPr>
              <w:jc w:val="center"/>
              <w:rPr>
                <w:bCs/>
                <w:lang w:val="en-US"/>
              </w:rPr>
            </w:pPr>
            <w:r w:rsidRPr="00403A82">
              <w:rPr>
                <w:bCs/>
                <w:lang w:val="en-US"/>
              </w:rPr>
              <w:t>TSA 38Ei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403A82" w:rsidR="0033262A" w:rsidP="6FE15990" w:rsidRDefault="0033262A" w14:paraId="4C864CBB" w14:textId="04B05FBD">
            <w:pPr>
              <w:jc w:val="right"/>
              <w:rPr>
                <w:lang w:val="en-US"/>
              </w:rPr>
            </w:pPr>
            <w:r w:rsidR="6FE15990">
              <w:rPr/>
              <w:t>4 782,0</w:t>
            </w:r>
          </w:p>
        </w:tc>
      </w:tr>
      <w:tr w:rsidRPr="00AD77ED" w:rsidR="0033262A" w:rsidTr="6FE15990" w14:paraId="6B435B24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33262A" w:rsidP="00B02239" w:rsidRDefault="00DC7FBC" w14:paraId="7AFB7D78" w14:textId="77777777">
            <w:pPr>
              <w:spacing w:after="0"/>
              <w:jc w:val="center"/>
            </w:pPr>
            <w:r>
              <w:t>8</w:t>
            </w:r>
          </w:p>
        </w:tc>
        <w:tc>
          <w:tcPr>
            <w:tcW w:w="6379" w:type="dxa"/>
            <w:vMerge/>
            <w:tcMar/>
            <w:vAlign w:val="center"/>
          </w:tcPr>
          <w:p w:rsidRPr="00403A82" w:rsidR="0033262A" w:rsidP="00C03A61" w:rsidRDefault="0033262A" w14:paraId="1D094E8B" w14:textId="77777777">
            <w:pPr>
              <w:spacing w:after="0"/>
            </w:pP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33262A" w:rsidP="00134244" w:rsidRDefault="0033262A" w14:paraId="0916FE58" w14:textId="77777777">
            <w:pPr>
              <w:jc w:val="center"/>
              <w:rPr>
                <w:bCs/>
                <w:smallCaps/>
              </w:rPr>
            </w:pPr>
            <w:r w:rsidRPr="00403A82">
              <w:rPr>
                <w:bCs/>
                <w:smallCaps/>
                <w:lang w:val="en-US"/>
              </w:rPr>
              <w:t>TSA</w:t>
            </w:r>
            <w:r w:rsidRPr="00403A82">
              <w:rPr>
                <w:bCs/>
                <w:smallCaps/>
              </w:rPr>
              <w:t xml:space="preserve"> 20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403A82" w:rsidR="0033262A" w:rsidP="6FE15990" w:rsidRDefault="0033262A" w14:paraId="52283342" w14:textId="7FA9FEE1">
            <w:pPr>
              <w:jc w:val="right"/>
              <w:rPr>
                <w:smallCaps w:val="1"/>
              </w:rPr>
            </w:pPr>
            <w:r w:rsidRPr="6FE15990" w:rsidR="6FE15990">
              <w:rPr>
                <w:smallCaps w:val="1"/>
              </w:rPr>
              <w:t>2 433,0</w:t>
            </w:r>
          </w:p>
        </w:tc>
      </w:tr>
      <w:tr w:rsidRPr="00AD77ED" w:rsidR="00C03A61" w:rsidTr="6FE15990" w14:paraId="2F441F9E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C03A61" w:rsidP="003A5993" w:rsidRDefault="00DC7FBC" w14:paraId="120C7110" w14:textId="77777777">
            <w:pPr>
              <w:spacing w:after="0"/>
              <w:jc w:val="center"/>
            </w:pPr>
            <w:r>
              <w:t>9</w:t>
            </w:r>
          </w:p>
        </w:tc>
        <w:tc>
          <w:tcPr>
            <w:tcW w:w="6379" w:type="dxa"/>
            <w:shd w:val="clear" w:color="auto" w:fill="auto"/>
            <w:tcMar/>
            <w:vAlign w:val="center"/>
          </w:tcPr>
          <w:p w:rsidRPr="00403A82" w:rsidR="00C03A61" w:rsidP="00134244" w:rsidRDefault="00C03A61" w14:paraId="025A2565" w14:textId="77777777">
            <w:pPr>
              <w:spacing w:after="0"/>
              <w:rPr>
                <w:bCs/>
                <w:smallCaps/>
              </w:rPr>
            </w:pPr>
            <w:r w:rsidRPr="00403A82">
              <w:rPr>
                <w:bCs/>
                <w:smallCaps/>
              </w:rPr>
              <w:t xml:space="preserve">Аппараты пневматические для ручного нанесения смазок на формы,  противни, </w:t>
            </w:r>
            <w:r w:rsidR="00D04660">
              <w:rPr>
                <w:bCs/>
                <w:smallCaps/>
              </w:rPr>
              <w:t xml:space="preserve">ленты и листы. 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C03A61" w:rsidP="00134244" w:rsidRDefault="00C03A61" w14:paraId="5759381B" w14:textId="77777777">
            <w:pPr>
              <w:jc w:val="center"/>
              <w:rPr>
                <w:bCs/>
                <w:lang w:val="en-US"/>
              </w:rPr>
            </w:pPr>
            <w:r w:rsidRPr="00403A82">
              <w:rPr>
                <w:bCs/>
                <w:lang w:val="en-US"/>
              </w:rPr>
              <w:t>TSA 200</w:t>
            </w:r>
          </w:p>
        </w:tc>
        <w:tc>
          <w:tcPr>
            <w:tcW w:w="1276" w:type="dxa"/>
            <w:shd w:val="clear" w:color="auto" w:fill="auto"/>
            <w:tcMar/>
          </w:tcPr>
          <w:p w:rsidRPr="00403A82" w:rsidR="00C03A61" w:rsidP="6FE15990" w:rsidRDefault="00C03A61" w14:paraId="14CA484B" w14:textId="4847D0A8">
            <w:pPr>
              <w:jc w:val="right"/>
              <w:rPr>
                <w:smallCaps w:val="1"/>
                <w:lang w:val="en-US"/>
              </w:rPr>
            </w:pPr>
            <w:r w:rsidRPr="6FE15990" w:rsidR="6FE15990">
              <w:rPr>
                <w:smallCaps w:val="1"/>
              </w:rPr>
              <w:t>1 838</w:t>
            </w:r>
            <w:r w:rsidRPr="6FE15990" w:rsidR="6FE15990">
              <w:rPr>
                <w:smallCaps w:val="1"/>
                <w:lang w:val="en-US"/>
              </w:rPr>
              <w:t>,0</w:t>
            </w:r>
          </w:p>
        </w:tc>
      </w:tr>
      <w:tr w:rsidRPr="00AD77ED" w:rsidR="00C03A61" w:rsidTr="6FE15990" w14:paraId="6D0CBFAA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C03A61" w:rsidP="003A5993" w:rsidRDefault="00DC7FBC" w14:paraId="637DB6FB" w14:textId="77777777">
            <w:pPr>
              <w:spacing w:after="0"/>
              <w:jc w:val="center"/>
            </w:pPr>
            <w:r>
              <w:t>10</w:t>
            </w:r>
          </w:p>
        </w:tc>
        <w:tc>
          <w:tcPr>
            <w:tcW w:w="6379" w:type="dxa"/>
            <w:shd w:val="clear" w:color="auto" w:fill="auto"/>
            <w:tcMar/>
            <w:vAlign w:val="center"/>
          </w:tcPr>
          <w:p w:rsidRPr="00403A82" w:rsidR="00C03A61" w:rsidP="00134244" w:rsidRDefault="00C03A61" w14:paraId="68E19911" w14:textId="77777777">
            <w:pPr>
              <w:spacing w:after="0"/>
              <w:rPr>
                <w:bCs/>
                <w:smallCaps/>
              </w:rPr>
            </w:pPr>
            <w:r w:rsidRPr="00403A82">
              <w:rPr>
                <w:bCs/>
                <w:smallCaps/>
              </w:rPr>
              <w:t>Аппарат для автоматического пневматического нанесени</w:t>
            </w:r>
            <w:r w:rsidR="00D04660">
              <w:rPr>
                <w:bCs/>
                <w:smallCaps/>
              </w:rPr>
              <w:t xml:space="preserve">я смазок на формы. 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C03A61" w:rsidP="00134244" w:rsidRDefault="00C03A61" w14:paraId="31BA11DE" w14:textId="77777777">
            <w:pPr>
              <w:jc w:val="center"/>
              <w:rPr>
                <w:bCs/>
              </w:rPr>
            </w:pPr>
            <w:r w:rsidRPr="00403A82">
              <w:rPr>
                <w:bCs/>
                <w:lang w:val="en-US"/>
              </w:rPr>
              <w:t>TSA</w:t>
            </w:r>
            <w:r w:rsidRPr="00403A82">
              <w:rPr>
                <w:bCs/>
              </w:rPr>
              <w:t xml:space="preserve"> 800</w:t>
            </w:r>
            <w:r w:rsidRPr="00403A82">
              <w:rPr>
                <w:bCs/>
                <w:rtl/>
              </w:rPr>
              <w:t>٭</w:t>
            </w:r>
          </w:p>
        </w:tc>
        <w:tc>
          <w:tcPr>
            <w:tcW w:w="1276" w:type="dxa"/>
            <w:shd w:val="clear" w:color="auto" w:fill="auto"/>
            <w:tcMar/>
          </w:tcPr>
          <w:p w:rsidRPr="00403A82" w:rsidR="00C03A61" w:rsidP="00A372F5" w:rsidRDefault="00C03A61" w14:paraId="4A4C52AE" w14:textId="77777777">
            <w:pPr>
              <w:jc w:val="right"/>
            </w:pPr>
            <w:r w:rsidRPr="00403A82">
              <w:rPr>
                <w:bCs/>
                <w:smallCaps/>
              </w:rPr>
              <w:t>По расчету</w:t>
            </w:r>
          </w:p>
        </w:tc>
      </w:tr>
      <w:tr w:rsidRPr="00AD77ED" w:rsidR="00250C77" w:rsidTr="6FE15990" w14:paraId="69A1567B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="00250C77" w:rsidP="003A5993" w:rsidRDefault="00250C77" w14:paraId="1D21D086" w14:textId="77777777">
            <w:pPr>
              <w:spacing w:after="0"/>
              <w:jc w:val="center"/>
            </w:pPr>
            <w:r>
              <w:t>11</w:t>
            </w:r>
          </w:p>
        </w:tc>
        <w:tc>
          <w:tcPr>
            <w:tcW w:w="6379" w:type="dxa"/>
            <w:shd w:val="clear" w:color="auto" w:fill="auto"/>
            <w:tcMar/>
            <w:vAlign w:val="center"/>
          </w:tcPr>
          <w:p w:rsidRPr="00403A82" w:rsidR="00250C77" w:rsidP="00134244" w:rsidRDefault="00D04660" w14:paraId="35497095" w14:textId="77777777">
            <w:pPr>
              <w:spacing w:after="0"/>
              <w:rPr>
                <w:bCs/>
                <w:smallCaps/>
              </w:rPr>
            </w:pPr>
            <w:r>
              <w:rPr>
                <w:bCs/>
                <w:smallCaps/>
              </w:rPr>
              <w:t>Аппарат для автоматического нанесения.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250C77" w:rsidP="00134244" w:rsidRDefault="00250C77" w14:paraId="5D70DE0B" w14:textId="77777777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TSA ECO</w:t>
            </w:r>
          </w:p>
        </w:tc>
        <w:tc>
          <w:tcPr>
            <w:tcW w:w="1276" w:type="dxa"/>
            <w:shd w:val="clear" w:color="auto" w:fill="auto"/>
            <w:tcMar/>
          </w:tcPr>
          <w:p w:rsidRPr="00250C77" w:rsidR="00250C77" w:rsidP="6FE15990" w:rsidRDefault="00FD0D5A" w14:paraId="4E0324A3" w14:textId="74B19AA4">
            <w:pPr>
              <w:jc w:val="right"/>
              <w:rPr>
                <w:smallCaps w:val="1"/>
                <w:lang w:val="en-US"/>
              </w:rPr>
            </w:pPr>
            <w:r w:rsidRPr="6FE15990" w:rsidR="6FE15990">
              <w:rPr>
                <w:smallCaps w:val="1"/>
              </w:rPr>
              <w:t>49 500,0</w:t>
            </w:r>
          </w:p>
        </w:tc>
      </w:tr>
      <w:tr w:rsidRPr="00AD77ED" w:rsidR="00134244" w:rsidTr="6FE15990" w14:paraId="57C197AC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134244" w:rsidP="00DC7FBC" w:rsidRDefault="00134244" w14:paraId="6D7FA1A5" w14:textId="77777777">
            <w:pPr>
              <w:spacing w:after="0"/>
              <w:jc w:val="center"/>
            </w:pPr>
            <w:r w:rsidRPr="00403A82">
              <w:t>1</w:t>
            </w:r>
            <w:r w:rsidR="00250C77">
              <w:t>2</w:t>
            </w:r>
          </w:p>
        </w:tc>
        <w:tc>
          <w:tcPr>
            <w:tcW w:w="6379" w:type="dxa"/>
            <w:shd w:val="clear" w:color="auto" w:fill="auto"/>
            <w:tcMar/>
            <w:vAlign w:val="center"/>
          </w:tcPr>
          <w:p w:rsidRPr="00403A82" w:rsidR="00134244" w:rsidP="00134244" w:rsidRDefault="00D550FA" w14:paraId="54692589" w14:textId="77777777">
            <w:pPr>
              <w:spacing w:after="0"/>
            </w:pPr>
            <w:r>
              <w:rPr>
                <w:bCs/>
                <w:smallCaps/>
              </w:rPr>
              <w:t>Аппараты для автоматического пневматического нанесения смазок на ленты</w:t>
            </w:r>
            <w:r w:rsidR="00D04660">
              <w:rPr>
                <w:bCs/>
                <w:smallCaps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D550FA" w:rsidR="00134244" w:rsidP="00134244" w:rsidRDefault="00134244" w14:paraId="60D1D681" w14:textId="77777777">
            <w:pPr>
              <w:spacing w:after="0"/>
              <w:jc w:val="center"/>
            </w:pPr>
            <w:r w:rsidRPr="00403A82">
              <w:rPr>
                <w:bCs/>
                <w:lang w:val="en-US"/>
              </w:rPr>
              <w:t>SBB 800</w:t>
            </w:r>
            <w:r w:rsidR="00D550FA">
              <w:rPr>
                <w:bCs/>
              </w:rPr>
              <w:t>-1200</w:t>
            </w:r>
          </w:p>
        </w:tc>
        <w:tc>
          <w:tcPr>
            <w:tcW w:w="1276" w:type="dxa"/>
            <w:shd w:val="clear" w:color="auto" w:fill="auto"/>
            <w:tcMar/>
          </w:tcPr>
          <w:p w:rsidRPr="00403A82" w:rsidR="00134244" w:rsidP="00A372F5" w:rsidRDefault="00134244" w14:paraId="6D1EF59E" w14:textId="77777777">
            <w:pPr>
              <w:spacing w:after="0"/>
              <w:jc w:val="right"/>
            </w:pPr>
            <w:r w:rsidRPr="00403A82">
              <w:rPr>
                <w:bCs/>
                <w:smallCaps/>
              </w:rPr>
              <w:t>По расчету</w:t>
            </w:r>
          </w:p>
        </w:tc>
      </w:tr>
      <w:tr w:rsidRPr="00AD77ED" w:rsidR="00AD77ED" w:rsidTr="6FE15990" w14:paraId="1AF48FBA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AD77ED" w:rsidP="00D25B7B" w:rsidRDefault="00250C77" w14:paraId="38E48344" w14:textId="77777777">
            <w:pPr>
              <w:spacing w:after="0"/>
              <w:jc w:val="center"/>
            </w:pPr>
            <w:r>
              <w:t>14</w:t>
            </w:r>
          </w:p>
        </w:tc>
        <w:tc>
          <w:tcPr>
            <w:tcW w:w="6379" w:type="dxa"/>
            <w:shd w:val="clear" w:color="auto" w:fill="auto"/>
            <w:tcMar/>
          </w:tcPr>
          <w:p w:rsidRPr="00403A82" w:rsidR="00AD77ED" w:rsidP="00D25B7B" w:rsidRDefault="00AD77ED" w14:paraId="318CA31E" w14:textId="77777777">
            <w:pPr>
              <w:spacing w:after="0"/>
              <w:rPr>
                <w:bCs/>
                <w:smallCaps/>
              </w:rPr>
            </w:pPr>
            <w:r w:rsidRPr="00403A82">
              <w:rPr>
                <w:bCs/>
                <w:smallCaps/>
              </w:rPr>
              <w:t>Аппарат для нанесения разделительных смазок низкой вязкости SPRAY-MASTER AL- 5,7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AD77ED" w:rsidP="00D25B7B" w:rsidRDefault="00AD77ED" w14:paraId="7B5A8073" w14:textId="77777777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403A82" w:rsidR="00AD77ED" w:rsidP="6FE15990" w:rsidRDefault="00AD77ED" w14:paraId="59FEB1B7" w14:textId="4839A60D">
            <w:pPr>
              <w:spacing w:after="0"/>
              <w:jc w:val="right"/>
              <w:rPr>
                <w:smallCaps w:val="1"/>
              </w:rPr>
            </w:pPr>
            <w:r w:rsidRPr="6FE15990" w:rsidR="6FE15990">
              <w:rPr>
                <w:smallCaps w:val="1"/>
              </w:rPr>
              <w:t>1 168,0</w:t>
            </w:r>
          </w:p>
        </w:tc>
      </w:tr>
      <w:tr w:rsidRPr="00AD77ED" w:rsidR="00AD77ED" w:rsidTr="6FE15990" w14:paraId="4E880469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AD77ED" w:rsidP="00D25B7B" w:rsidRDefault="00250C77" w14:paraId="333A88AB" w14:textId="77777777">
            <w:pPr>
              <w:spacing w:after="0"/>
              <w:jc w:val="center"/>
            </w:pPr>
            <w:r>
              <w:t>15</w:t>
            </w:r>
          </w:p>
        </w:tc>
        <w:tc>
          <w:tcPr>
            <w:tcW w:w="6379" w:type="dxa"/>
            <w:shd w:val="clear" w:color="auto" w:fill="auto"/>
            <w:tcMar/>
          </w:tcPr>
          <w:p w:rsidRPr="00403A82" w:rsidR="00AD77ED" w:rsidP="00D25B7B" w:rsidRDefault="00AD77ED" w14:paraId="6799E781" w14:textId="77777777">
            <w:pPr>
              <w:spacing w:after="0"/>
              <w:rPr>
                <w:bCs/>
                <w:smallCaps/>
              </w:rPr>
            </w:pPr>
            <w:r w:rsidRPr="00403A82">
              <w:rPr>
                <w:bCs/>
                <w:smallCaps/>
              </w:rPr>
              <w:t>Аппарат для нанесения разделительных смазок низкой вязкости SPRAY-MASTER AL- 10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AD77ED" w:rsidP="00D25B7B" w:rsidRDefault="00AD77ED" w14:paraId="16532279" w14:textId="77777777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403A82" w:rsidR="00AD77ED" w:rsidP="6FE15990" w:rsidRDefault="00FD0D5A" w14:paraId="0E5E30EF" w14:textId="145B895E">
            <w:pPr>
              <w:spacing w:after="0"/>
              <w:jc w:val="right"/>
              <w:rPr>
                <w:smallCaps w:val="1"/>
              </w:rPr>
            </w:pPr>
            <w:r w:rsidRPr="6FE15990" w:rsidR="6FE15990">
              <w:rPr>
                <w:smallCaps w:val="1"/>
              </w:rPr>
              <w:t>1 418,0</w:t>
            </w:r>
          </w:p>
        </w:tc>
      </w:tr>
      <w:tr w:rsidRPr="00D04660" w:rsidR="00D04660" w:rsidTr="6FE15990" w14:paraId="4FD9DD2D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AD77ED" w:rsidP="00D25B7B" w:rsidRDefault="00250C77" w14:paraId="531E03D7" w14:textId="77777777">
            <w:pPr>
              <w:spacing w:after="0"/>
              <w:jc w:val="center"/>
            </w:pPr>
            <w:r>
              <w:t>16</w:t>
            </w:r>
          </w:p>
        </w:tc>
        <w:tc>
          <w:tcPr>
            <w:tcW w:w="6379" w:type="dxa"/>
            <w:shd w:val="clear" w:color="auto" w:fill="auto"/>
            <w:tcMar/>
          </w:tcPr>
          <w:p w:rsidRPr="00D04660" w:rsidR="00AD77ED" w:rsidP="0033355D" w:rsidRDefault="00AD77ED" w14:paraId="418624D3" w14:textId="77777777">
            <w:pPr>
              <w:spacing w:after="0"/>
              <w:rPr>
                <w:bCs/>
                <w:smallCaps/>
              </w:rPr>
            </w:pPr>
            <w:r w:rsidRPr="00D04660">
              <w:rPr>
                <w:bCs/>
                <w:smallCaps/>
              </w:rPr>
              <w:t>Аппарат для нанесения разделительных смазок ни</w:t>
            </w:r>
            <w:r w:rsidRPr="00D04660" w:rsidR="0033355D">
              <w:rPr>
                <w:bCs/>
                <w:smallCaps/>
              </w:rPr>
              <w:t>зкой вязкости SPRAY-MASTER AL- 20</w:t>
            </w:r>
            <w:r w:rsidRPr="00D04660">
              <w:rPr>
                <w:bCs/>
                <w:smallCaps/>
              </w:rPr>
              <w:t>-М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AD77ED" w:rsidP="00D25B7B" w:rsidRDefault="00AD77ED" w14:paraId="523F84B3" w14:textId="77777777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D04660" w:rsidR="00AD77ED" w:rsidP="6FE15990" w:rsidRDefault="00FD0D5A" w14:paraId="69D29CE5" w14:textId="635BE8DC">
            <w:pPr>
              <w:spacing w:after="0"/>
              <w:jc w:val="right"/>
              <w:rPr>
                <w:smallCaps w:val="1"/>
              </w:rPr>
            </w:pPr>
            <w:r w:rsidRPr="6FE15990" w:rsidR="6FE15990">
              <w:rPr>
                <w:smallCaps w:val="1"/>
              </w:rPr>
              <w:t>2 173,0</w:t>
            </w:r>
          </w:p>
        </w:tc>
      </w:tr>
      <w:tr w:rsidRPr="00D04660" w:rsidR="00D04660" w:rsidTr="6FE15990" w14:paraId="7DE964E4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AD77ED" w:rsidP="00D25B7B" w:rsidRDefault="00250C77" w14:paraId="7406D4F8" w14:textId="77777777">
            <w:pPr>
              <w:spacing w:after="0"/>
              <w:jc w:val="center"/>
            </w:pPr>
            <w:r>
              <w:t>17</w:t>
            </w:r>
          </w:p>
        </w:tc>
        <w:tc>
          <w:tcPr>
            <w:tcW w:w="6379" w:type="dxa"/>
            <w:shd w:val="clear" w:color="auto" w:fill="auto"/>
            <w:tcMar/>
          </w:tcPr>
          <w:p w:rsidRPr="00D04660" w:rsidR="00AD77ED" w:rsidP="00D25B7B" w:rsidRDefault="00AD77ED" w14:paraId="45253531" w14:textId="77777777">
            <w:pPr>
              <w:spacing w:after="0"/>
              <w:rPr>
                <w:bCs/>
                <w:smallCaps/>
              </w:rPr>
            </w:pPr>
            <w:r w:rsidRPr="00D04660">
              <w:rPr>
                <w:bCs/>
                <w:smallCaps/>
              </w:rPr>
              <w:t xml:space="preserve">Аппарат для нанесения разделительных смазок низкой вязкости </w:t>
            </w:r>
          </w:p>
          <w:p w:rsidRPr="00D04660" w:rsidR="00AD77ED" w:rsidP="00F525CB" w:rsidRDefault="00AD77ED" w14:paraId="3F765F75" w14:textId="77777777">
            <w:pPr>
              <w:spacing w:after="0"/>
              <w:rPr>
                <w:bCs/>
                <w:smallCaps/>
                <w:lang w:val="en-US"/>
              </w:rPr>
            </w:pPr>
            <w:r w:rsidRPr="00D04660">
              <w:rPr>
                <w:bCs/>
                <w:smallCaps/>
                <w:lang w:val="en-US"/>
              </w:rPr>
              <w:t>SPRAY-MASTER AL-P-</w:t>
            </w:r>
            <w:r w:rsidRPr="00D04660">
              <w:rPr>
                <w:bCs/>
                <w:smallCaps/>
              </w:rPr>
              <w:t>Т</w:t>
            </w:r>
            <w:r w:rsidRPr="00D04660">
              <w:rPr>
                <w:bCs/>
                <w:smallCaps/>
                <w:lang w:val="en-US"/>
              </w:rPr>
              <w:t>&amp; AL-P-W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AD77ED" w:rsidP="00D25B7B" w:rsidRDefault="00AD77ED" w14:paraId="3B38F05C" w14:textId="77777777">
            <w:pPr>
              <w:spacing w:after="0"/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D04660" w:rsidR="00AD77ED" w:rsidP="6FE15990" w:rsidRDefault="00A03F16" w14:paraId="1269BFA2" w14:textId="273AF477">
            <w:pPr>
              <w:spacing w:after="0"/>
              <w:jc w:val="right"/>
              <w:rPr>
                <w:smallCaps w:val="1"/>
              </w:rPr>
            </w:pPr>
            <w:r w:rsidRPr="6FE15990" w:rsidR="6FE15990">
              <w:rPr>
                <w:smallCaps w:val="1"/>
              </w:rPr>
              <w:t>3 523,0</w:t>
            </w:r>
          </w:p>
        </w:tc>
      </w:tr>
      <w:tr w:rsidRPr="00D04660" w:rsidR="00D04660" w:rsidTr="6FE15990" w14:paraId="19325CA0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AD77ED" w:rsidP="00D25B7B" w:rsidRDefault="00250C77" w14:paraId="7DD0841F" w14:textId="77777777">
            <w:pPr>
              <w:spacing w:after="0"/>
              <w:jc w:val="center"/>
            </w:pPr>
            <w:r>
              <w:t>18</w:t>
            </w:r>
          </w:p>
        </w:tc>
        <w:tc>
          <w:tcPr>
            <w:tcW w:w="6379" w:type="dxa"/>
            <w:shd w:val="clear" w:color="auto" w:fill="auto"/>
            <w:tcMar/>
          </w:tcPr>
          <w:p w:rsidRPr="00D04660" w:rsidR="00AD77ED" w:rsidP="00D25B7B" w:rsidRDefault="00AD77ED" w14:paraId="43699EDC" w14:textId="77777777">
            <w:pPr>
              <w:spacing w:after="0"/>
              <w:rPr>
                <w:bCs/>
                <w:smallCaps/>
              </w:rPr>
            </w:pPr>
            <w:r w:rsidRPr="00D04660">
              <w:rPr>
                <w:bCs/>
                <w:smallCaps/>
              </w:rPr>
              <w:t xml:space="preserve">Аппарат для нанесения разделительных смазок низкой вязкости </w:t>
            </w:r>
          </w:p>
          <w:p w:rsidRPr="00D04660" w:rsidR="00AD77ED" w:rsidP="00D25B7B" w:rsidRDefault="00AD77ED" w14:paraId="460032AA" w14:textId="77777777">
            <w:pPr>
              <w:spacing w:after="0"/>
              <w:rPr>
                <w:bCs/>
                <w:smallCaps/>
                <w:lang w:val="en-US"/>
              </w:rPr>
            </w:pPr>
            <w:r w:rsidRPr="00D04660">
              <w:rPr>
                <w:bCs/>
                <w:smallCaps/>
                <w:lang w:val="en-US"/>
              </w:rPr>
              <w:t>SPRAY-MASTER AL-P-</w:t>
            </w:r>
            <w:r w:rsidRPr="00D04660">
              <w:rPr>
                <w:bCs/>
                <w:smallCaps/>
              </w:rPr>
              <w:t>М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AD77ED" w:rsidP="00D25B7B" w:rsidRDefault="00AD77ED" w14:paraId="10A48E4F" w14:textId="77777777">
            <w:pPr>
              <w:spacing w:after="0"/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D04660" w:rsidR="00AD77ED" w:rsidP="6FE15990" w:rsidRDefault="00FD0D5A" w14:paraId="13F42B6B" w14:textId="212B0372">
            <w:pPr>
              <w:spacing w:after="0"/>
              <w:jc w:val="right"/>
              <w:rPr>
                <w:smallCaps w:val="1"/>
              </w:rPr>
            </w:pPr>
            <w:r w:rsidRPr="6FE15990" w:rsidR="6FE15990">
              <w:rPr>
                <w:smallCaps w:val="1"/>
              </w:rPr>
              <w:t>4 195,0</w:t>
            </w:r>
          </w:p>
        </w:tc>
      </w:tr>
      <w:tr w:rsidRPr="00D04660" w:rsidR="00D04660" w:rsidTr="6FE15990" w14:paraId="2A586AD0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D25B7B" w:rsidP="00D25B7B" w:rsidRDefault="00250C77" w14:paraId="3C1814CE" w14:textId="77777777">
            <w:pPr>
              <w:spacing w:after="0"/>
              <w:jc w:val="center"/>
            </w:pPr>
            <w:r>
              <w:t>19</w:t>
            </w:r>
          </w:p>
        </w:tc>
        <w:tc>
          <w:tcPr>
            <w:tcW w:w="6379" w:type="dxa"/>
            <w:shd w:val="clear" w:color="auto" w:fill="auto"/>
            <w:tcMar/>
          </w:tcPr>
          <w:p w:rsidRPr="00D04660" w:rsidR="00D25B7B" w:rsidP="00D04660" w:rsidRDefault="00D25B7B" w14:paraId="02E302E6" w14:textId="77777777">
            <w:pPr>
              <w:spacing w:after="0"/>
              <w:rPr>
                <w:bCs/>
                <w:smallCaps/>
              </w:rPr>
            </w:pPr>
            <w:r w:rsidRPr="00D04660">
              <w:rPr>
                <w:bCs/>
                <w:smallCaps/>
              </w:rPr>
              <w:t>Аппарат для нанесения раздел</w:t>
            </w:r>
            <w:r w:rsidR="00D04660">
              <w:rPr>
                <w:bCs/>
                <w:smallCaps/>
              </w:rPr>
              <w:t xml:space="preserve">ительных смазок и эмульсий </w:t>
            </w:r>
            <w:r w:rsidRPr="00D04660">
              <w:rPr>
                <w:bCs/>
                <w:smallCaps/>
              </w:rPr>
              <w:t>SPRAY-MA</w:t>
            </w:r>
            <w:r w:rsidRPr="00D04660" w:rsidR="0033355D">
              <w:rPr>
                <w:bCs/>
                <w:smallCaps/>
                <w:lang w:val="en-US"/>
              </w:rPr>
              <w:t>STER</w:t>
            </w:r>
            <w:r w:rsidRPr="00D04660" w:rsidR="0033355D">
              <w:rPr>
                <w:bCs/>
                <w:smallCaps/>
              </w:rPr>
              <w:t xml:space="preserve"> </w:t>
            </w:r>
            <w:r w:rsidRPr="00D04660" w:rsidR="0033355D">
              <w:rPr>
                <w:bCs/>
                <w:smallCaps/>
                <w:lang w:val="en-US"/>
              </w:rPr>
              <w:t>AM</w:t>
            </w:r>
            <w:r w:rsidRPr="00D04660" w:rsidR="0033355D">
              <w:rPr>
                <w:bCs/>
                <w:smallCaps/>
              </w:rPr>
              <w:t>-20</w:t>
            </w:r>
            <w:r w:rsidRPr="00D04660">
              <w:rPr>
                <w:bCs/>
                <w:smallCaps/>
              </w:rPr>
              <w:t>-</w:t>
            </w:r>
            <w:r w:rsidRPr="00D04660">
              <w:rPr>
                <w:bCs/>
                <w:smallCaps/>
                <w:lang w:val="en-US"/>
              </w:rPr>
              <w:t>M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D25B7B" w:rsidP="00D25B7B" w:rsidRDefault="00D25B7B" w14:paraId="59F2DFC9" w14:textId="77777777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D04660" w:rsidR="00D25B7B" w:rsidP="6FE15990" w:rsidRDefault="00D25B7B" w14:paraId="557FFEA2" w14:textId="74D1C1CE">
            <w:pPr>
              <w:spacing w:after="0"/>
              <w:jc w:val="right"/>
              <w:rPr>
                <w:smallCaps w:val="1"/>
              </w:rPr>
            </w:pPr>
            <w:r w:rsidRPr="6FE15990" w:rsidR="6FE15990">
              <w:rPr>
                <w:smallCaps w:val="1"/>
              </w:rPr>
              <w:t>3 104,0</w:t>
            </w:r>
          </w:p>
        </w:tc>
      </w:tr>
      <w:tr w:rsidRPr="00262EF3" w:rsidR="00D25B7B" w:rsidTr="6FE15990" w14:paraId="47E362B9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D25B7B" w:rsidP="00D25B7B" w:rsidRDefault="00250C77" w14:paraId="1D067EDD" w14:textId="77777777">
            <w:pPr>
              <w:spacing w:after="0"/>
              <w:jc w:val="center"/>
            </w:pPr>
            <w:r>
              <w:t>20</w:t>
            </w:r>
          </w:p>
        </w:tc>
        <w:tc>
          <w:tcPr>
            <w:tcW w:w="6379" w:type="dxa"/>
            <w:shd w:val="clear" w:color="auto" w:fill="auto"/>
            <w:tcMar/>
          </w:tcPr>
          <w:p w:rsidRPr="00403A82" w:rsidR="00D25B7B" w:rsidP="00D04660" w:rsidRDefault="00D25B7B" w14:paraId="1D3D9AD6" w14:textId="77777777">
            <w:pPr>
              <w:spacing w:after="0"/>
              <w:rPr>
                <w:bCs/>
                <w:smallCaps/>
              </w:rPr>
            </w:pPr>
            <w:r w:rsidRPr="00403A82">
              <w:rPr>
                <w:bCs/>
                <w:smallCaps/>
              </w:rPr>
              <w:t>Аппарат для нанесения разделительных смазок</w:t>
            </w:r>
            <w:r w:rsidR="00D04660">
              <w:rPr>
                <w:bCs/>
                <w:smallCaps/>
              </w:rPr>
              <w:t xml:space="preserve"> с различной вязкостью </w:t>
            </w:r>
            <w:r w:rsidRPr="00403A82">
              <w:rPr>
                <w:bCs/>
                <w:smallCaps/>
              </w:rPr>
              <w:t>SPRAY-MASTER AM-P-</w:t>
            </w:r>
            <w:r w:rsidRPr="00403A82">
              <w:rPr>
                <w:bCs/>
                <w:smallCaps/>
                <w:lang w:val="en-US"/>
              </w:rPr>
              <w:t>T</w:t>
            </w:r>
            <w:r w:rsidRPr="00403A82">
              <w:rPr>
                <w:bCs/>
                <w:smallCaps/>
              </w:rPr>
              <w:t xml:space="preserve">&amp; </w:t>
            </w:r>
            <w:r w:rsidRPr="00403A82">
              <w:rPr>
                <w:bCs/>
                <w:smallCaps/>
                <w:lang w:val="en-US"/>
              </w:rPr>
              <w:t>AM</w:t>
            </w:r>
            <w:r w:rsidRPr="00403A82">
              <w:rPr>
                <w:bCs/>
                <w:smallCaps/>
              </w:rPr>
              <w:t>-</w:t>
            </w:r>
            <w:r w:rsidRPr="00403A82">
              <w:rPr>
                <w:bCs/>
                <w:smallCaps/>
                <w:lang w:val="en-US"/>
              </w:rPr>
              <w:t>P</w:t>
            </w:r>
            <w:r w:rsidRPr="00403A82">
              <w:rPr>
                <w:bCs/>
                <w:smallCaps/>
              </w:rPr>
              <w:t>-</w:t>
            </w:r>
            <w:r w:rsidRPr="00403A82">
              <w:rPr>
                <w:bCs/>
                <w:smallCaps/>
                <w:lang w:val="en-US"/>
              </w:rPr>
              <w:t>W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D25B7B" w:rsidP="00D25B7B" w:rsidRDefault="00D25B7B" w14:paraId="5F69C035" w14:textId="77777777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403A82" w:rsidR="00D25B7B" w:rsidP="6FE15990" w:rsidRDefault="00FD0D5A" w14:paraId="76FFA17E" w14:textId="0C61DE78">
            <w:pPr>
              <w:spacing w:after="0"/>
              <w:jc w:val="right"/>
              <w:rPr>
                <w:smallCaps w:val="1"/>
              </w:rPr>
            </w:pPr>
            <w:r w:rsidRPr="6FE15990" w:rsidR="6FE15990">
              <w:rPr>
                <w:smallCaps w:val="1"/>
              </w:rPr>
              <w:t>4 027,0</w:t>
            </w:r>
          </w:p>
        </w:tc>
      </w:tr>
      <w:tr w:rsidRPr="00262EF3" w:rsidR="00D25B7B" w:rsidTr="6FE15990" w14:paraId="17234317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D25B7B" w:rsidP="00D25B7B" w:rsidRDefault="00250C77" w14:paraId="794F2819" w14:textId="77777777">
            <w:pPr>
              <w:spacing w:after="0"/>
              <w:jc w:val="center"/>
            </w:pPr>
            <w:r>
              <w:t>21</w:t>
            </w:r>
          </w:p>
        </w:tc>
        <w:tc>
          <w:tcPr>
            <w:tcW w:w="6379" w:type="dxa"/>
            <w:shd w:val="clear" w:color="auto" w:fill="auto"/>
            <w:tcMar/>
          </w:tcPr>
          <w:p w:rsidRPr="00403A82" w:rsidR="00D25B7B" w:rsidP="00D25B7B" w:rsidRDefault="00D25B7B" w14:paraId="6CC23F90" w14:textId="77777777">
            <w:pPr>
              <w:spacing w:after="0"/>
              <w:rPr>
                <w:bCs/>
                <w:smallCaps/>
              </w:rPr>
            </w:pPr>
            <w:r w:rsidRPr="00403A82">
              <w:rPr>
                <w:bCs/>
                <w:smallCaps/>
              </w:rPr>
              <w:t>Аппарат для нанесения разделительных смазок SPRAY-MASTER AM-P-</w:t>
            </w:r>
            <w:r w:rsidRPr="00403A82">
              <w:rPr>
                <w:bCs/>
                <w:smallCaps/>
                <w:lang w:val="en-US"/>
              </w:rPr>
              <w:t>M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D25B7B" w:rsidP="00D25B7B" w:rsidRDefault="00D25B7B" w14:paraId="730D7A82" w14:textId="77777777">
            <w:pPr>
              <w:spacing w:after="0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403A82" w:rsidR="00D25B7B" w:rsidP="6FE15990" w:rsidRDefault="00FD0D5A" w14:paraId="6721CF86" w14:textId="189B7CCA">
            <w:pPr>
              <w:spacing w:after="0"/>
              <w:jc w:val="right"/>
              <w:rPr>
                <w:smallCaps w:val="1"/>
              </w:rPr>
            </w:pPr>
            <w:r w:rsidRPr="6FE15990" w:rsidR="6FE15990">
              <w:rPr>
                <w:smallCaps w:val="1"/>
              </w:rPr>
              <w:t>4 699,0</w:t>
            </w:r>
          </w:p>
        </w:tc>
      </w:tr>
    </w:tbl>
    <w:p w:rsidR="00EB4562" w:rsidP="003A5993" w:rsidRDefault="00EB4562" w14:paraId="3ED1830D" w14:textId="77777777">
      <w:pPr>
        <w:spacing w:after="0"/>
      </w:pPr>
    </w:p>
    <w:p w:rsidR="0010038C" w:rsidP="003A5993" w:rsidRDefault="0010038C" w14:paraId="069D5E52" w14:textId="77777777">
      <w:pPr>
        <w:spacing w:after="0"/>
      </w:pPr>
    </w:p>
    <w:p w:rsidR="0010038C" w:rsidP="003A5993" w:rsidRDefault="0010038C" w14:paraId="5E382609" w14:textId="77777777">
      <w:pPr>
        <w:spacing w:after="0"/>
      </w:pPr>
    </w:p>
    <w:p w:rsidR="0010038C" w:rsidP="003A5993" w:rsidRDefault="0010038C" w14:paraId="2B181497" w14:textId="77777777">
      <w:pPr>
        <w:spacing w:after="0"/>
      </w:pPr>
    </w:p>
    <w:p w:rsidR="0010038C" w:rsidP="003A5993" w:rsidRDefault="0010038C" w14:paraId="55DABF38" w14:textId="77777777">
      <w:pPr>
        <w:spacing w:after="0"/>
      </w:pPr>
    </w:p>
    <w:p w:rsidR="0033355D" w:rsidP="003A5993" w:rsidRDefault="0033355D" w14:paraId="43E6A36E" w14:textId="77777777">
      <w:pPr>
        <w:spacing w:after="0"/>
      </w:pPr>
    </w:p>
    <w:p w:rsidR="0033355D" w:rsidP="003A5993" w:rsidRDefault="0033355D" w14:paraId="021895DF" w14:textId="77777777">
      <w:pPr>
        <w:spacing w:after="0"/>
      </w:pPr>
    </w:p>
    <w:tbl>
      <w:tblPr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6209"/>
        <w:gridCol w:w="1275"/>
        <w:gridCol w:w="1276"/>
      </w:tblGrid>
      <w:tr w:rsidRPr="00262EF3" w:rsidR="00EB4562" w:rsidTr="6FE15990" w14:paraId="48497F9A" w14:textId="77777777">
        <w:tc>
          <w:tcPr>
            <w:tcW w:w="9498" w:type="dxa"/>
            <w:gridSpan w:val="4"/>
            <w:shd w:val="clear" w:color="auto" w:fill="FDE9D9" w:themeFill="accent6" w:themeFillTint="33"/>
            <w:tcMar/>
            <w:vAlign w:val="center"/>
          </w:tcPr>
          <w:p w:rsidRPr="00416C09" w:rsidR="00A372F5" w:rsidP="00A372F5" w:rsidRDefault="00D25B7B" w14:paraId="043A3680" w14:textId="77777777">
            <w:pPr>
              <w:spacing w:after="0"/>
              <w:jc w:val="center"/>
            </w:pPr>
            <w:r w:rsidRPr="00403A82">
              <w:rPr>
                <w:b/>
                <w:bCs/>
              </w:rPr>
              <w:lastRenderedPageBreak/>
              <w:t>АППАРАТЫ ДЛЯ РУЧНОГО НАНЕСЕНИЯ ДЕКОРАТИВНОГО ЖЕЛЕ</w:t>
            </w:r>
          </w:p>
        </w:tc>
      </w:tr>
      <w:tr w:rsidRPr="00262EF3" w:rsidR="00D25B7B" w:rsidTr="6FE15990" w14:paraId="70214646" w14:textId="77777777">
        <w:tc>
          <w:tcPr>
            <w:tcW w:w="738" w:type="dxa"/>
            <w:shd w:val="clear" w:color="auto" w:fill="auto"/>
            <w:tcMar/>
          </w:tcPr>
          <w:p w:rsidRPr="005F1DA7" w:rsidR="00D25B7B" w:rsidP="003A5993" w:rsidRDefault="00D25B7B" w14:paraId="46B12322" w14:textId="77777777">
            <w:pPr>
              <w:spacing w:after="0"/>
              <w:jc w:val="center"/>
            </w:pPr>
            <w:r w:rsidRPr="005F1DA7">
              <w:t>№</w:t>
            </w:r>
          </w:p>
        </w:tc>
        <w:tc>
          <w:tcPr>
            <w:tcW w:w="6209" w:type="dxa"/>
            <w:shd w:val="clear" w:color="auto" w:fill="auto"/>
            <w:tcMar/>
            <w:vAlign w:val="center"/>
          </w:tcPr>
          <w:p w:rsidRPr="005F1DA7" w:rsidR="00D25B7B" w:rsidP="003A5993" w:rsidRDefault="00D25B7B" w14:paraId="149DA4FF" w14:textId="77777777">
            <w:pPr>
              <w:spacing w:after="0"/>
            </w:pPr>
            <w:r w:rsidRPr="005F1DA7">
              <w:t>Наименование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5F1DA7" w:rsidR="00D25B7B" w:rsidP="003A5993" w:rsidRDefault="00D25B7B" w14:paraId="7ECF95B6" w14:textId="77777777">
            <w:pPr>
              <w:spacing w:after="0"/>
            </w:pPr>
            <w:r w:rsidRPr="005F1DA7">
              <w:t>Артикул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262EF3" w:rsidR="00D25B7B" w:rsidP="003A5993" w:rsidRDefault="00D25B7B" w14:paraId="7CAF6777" w14:textId="77777777">
            <w:pPr>
              <w:spacing w:after="0"/>
              <w:jc w:val="center"/>
              <w:rPr>
                <w:b/>
              </w:rPr>
            </w:pPr>
            <w:r>
              <w:t>Цена, ЕВРО</w:t>
            </w:r>
          </w:p>
        </w:tc>
      </w:tr>
      <w:tr w:rsidRPr="00262EF3" w:rsidR="00F24A58" w:rsidTr="6FE15990" w14:paraId="2AFDAA0B" w14:textId="77777777">
        <w:tc>
          <w:tcPr>
            <w:tcW w:w="738" w:type="dxa"/>
            <w:shd w:val="clear" w:color="auto" w:fill="auto"/>
            <w:tcMar/>
          </w:tcPr>
          <w:p w:rsidRPr="005729A4" w:rsidR="00F24A58" w:rsidP="00F24A58" w:rsidRDefault="00F24A58" w14:paraId="4791E9FC" w14:textId="77777777">
            <w:pPr>
              <w:spacing w:after="0"/>
              <w:jc w:val="center"/>
            </w:pPr>
            <w:r>
              <w:t>1</w:t>
            </w:r>
          </w:p>
        </w:tc>
        <w:tc>
          <w:tcPr>
            <w:tcW w:w="6209" w:type="dxa"/>
            <w:shd w:val="clear" w:color="auto" w:fill="auto"/>
            <w:tcMar/>
            <w:vAlign w:val="center"/>
          </w:tcPr>
          <w:p w:rsidRPr="008A4D0C" w:rsidR="00F24A58" w:rsidP="00F24A58" w:rsidRDefault="00F24A58" w14:paraId="43CA3A72" w14:textId="77777777">
            <w:pPr>
              <w:spacing w:after="0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/>
                <w:bCs/>
                <w:smallCaps/>
                <w:lang w:val="en-US"/>
              </w:rPr>
              <w:t>Jelly</w:t>
            </w:r>
            <w:r w:rsidRPr="008A4D0C"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r w:rsidRPr="008A4D0C">
              <w:rPr>
                <w:rFonts w:ascii="Arial" w:hAnsi="Arial" w:cs="Arial"/>
                <w:b/>
                <w:bCs/>
                <w:smallCaps/>
                <w:lang w:val="en-US"/>
              </w:rPr>
              <w:t>Economy</w:t>
            </w:r>
            <w:r w:rsidRPr="008A4D0C">
              <w:rPr>
                <w:rFonts w:ascii="Arial" w:hAnsi="Arial" w:cs="Arial"/>
                <w:bCs/>
                <w:smallCaps/>
              </w:rPr>
              <w:t>, без ёмкости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D33B2D" w:rsidR="00F24A58" w:rsidP="00F24A58" w:rsidRDefault="00F24A58" w14:paraId="4030EF58" w14:textId="77777777">
            <w:pPr>
              <w:spacing w:after="0"/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3301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8A4D0C" w:rsidR="00F24A58" w:rsidP="6FE15990" w:rsidRDefault="00FD0D5A" w14:paraId="305AEB32" w14:textId="34156DC1">
            <w:pPr>
              <w:spacing w:after="0"/>
              <w:jc w:val="right"/>
              <w:rPr>
                <w:rFonts w:ascii="Arial" w:hAnsi="Arial" w:cs="Arial"/>
              </w:rPr>
            </w:pPr>
            <w:r w:rsidRPr="6FE15990" w:rsidR="6FE15990">
              <w:rPr>
                <w:rFonts w:ascii="Arial" w:hAnsi="Arial" w:cs="Arial"/>
              </w:rPr>
              <w:t>3 305,0</w:t>
            </w:r>
          </w:p>
        </w:tc>
      </w:tr>
      <w:tr w:rsidRPr="00262EF3" w:rsidR="00F24A58" w:rsidTr="6FE15990" w14:paraId="3338C5FD" w14:textId="77777777">
        <w:tc>
          <w:tcPr>
            <w:tcW w:w="738" w:type="dxa"/>
            <w:vMerge w:val="restart"/>
            <w:shd w:val="clear" w:color="auto" w:fill="auto"/>
            <w:tcMar/>
          </w:tcPr>
          <w:p w:rsidRPr="005729A4" w:rsidR="00F24A58" w:rsidP="00403A82" w:rsidRDefault="00F24A58" w14:paraId="60712968" w14:textId="77777777">
            <w:pPr>
              <w:spacing w:before="240" w:after="0"/>
              <w:jc w:val="center"/>
            </w:pPr>
            <w:r>
              <w:t>2</w:t>
            </w:r>
          </w:p>
        </w:tc>
        <w:tc>
          <w:tcPr>
            <w:tcW w:w="6209" w:type="dxa"/>
            <w:shd w:val="clear" w:color="auto" w:fill="auto"/>
            <w:tcMar/>
            <w:vAlign w:val="center"/>
          </w:tcPr>
          <w:p w:rsidRPr="008A4D0C" w:rsidR="00F24A58" w:rsidP="00403A82" w:rsidRDefault="00F24A58" w14:paraId="704E6A92" w14:textId="77777777">
            <w:pPr>
              <w:spacing w:after="0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/>
                <w:bCs/>
                <w:smallCaps/>
                <w:lang w:val="en-US"/>
              </w:rPr>
              <w:t>Jelly</w:t>
            </w:r>
            <w:r w:rsidRPr="008A4D0C"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r w:rsidRPr="008A4D0C">
              <w:rPr>
                <w:rFonts w:ascii="Arial" w:hAnsi="Arial" w:cs="Arial"/>
                <w:b/>
                <w:bCs/>
                <w:smallCaps/>
                <w:lang w:val="en-US"/>
              </w:rPr>
              <w:t>Concept</w:t>
            </w:r>
            <w:r w:rsidRPr="008A4D0C">
              <w:rPr>
                <w:rFonts w:ascii="Arial" w:hAnsi="Arial" w:cs="Arial"/>
                <w:bCs/>
                <w:smallCaps/>
              </w:rPr>
              <w:t>, без тележки, без емкости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8A4D0C" w:rsidR="00F24A58" w:rsidP="00403A82" w:rsidRDefault="00F24A58" w14:paraId="0B5B638B" w14:textId="77777777">
            <w:pPr>
              <w:spacing w:after="0"/>
              <w:jc w:val="center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Cs/>
                <w:smallCaps/>
              </w:rPr>
              <w:t>3296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8A4D0C" w:rsidR="00F24A58" w:rsidP="6FE15990" w:rsidRDefault="00FD0D5A" w14:paraId="4C0692C1" w14:textId="7E686A67">
            <w:pPr>
              <w:spacing w:after="0"/>
              <w:jc w:val="right"/>
              <w:rPr>
                <w:rFonts w:ascii="Arial" w:hAnsi="Arial" w:cs="Arial"/>
                <w:smallCaps w:val="1"/>
              </w:rPr>
            </w:pPr>
            <w:r w:rsidRPr="6FE15990" w:rsidR="6FE15990">
              <w:rPr>
                <w:rFonts w:ascii="Arial" w:hAnsi="Arial" w:cs="Arial"/>
                <w:smallCaps w:val="1"/>
              </w:rPr>
              <w:t>4 444,0</w:t>
            </w:r>
          </w:p>
        </w:tc>
      </w:tr>
      <w:tr w:rsidRPr="00262EF3" w:rsidR="00F24A58" w:rsidTr="6FE15990" w14:paraId="3062E757" w14:textId="77777777">
        <w:tc>
          <w:tcPr>
            <w:tcW w:w="738" w:type="dxa"/>
            <w:vMerge/>
            <w:tcMar/>
          </w:tcPr>
          <w:p w:rsidRPr="005729A4" w:rsidR="00F24A58" w:rsidP="00403A82" w:rsidRDefault="00F24A58" w14:paraId="24104684" w14:textId="77777777">
            <w:pPr>
              <w:spacing w:after="0"/>
              <w:jc w:val="center"/>
            </w:pPr>
          </w:p>
        </w:tc>
        <w:tc>
          <w:tcPr>
            <w:tcW w:w="6209" w:type="dxa"/>
            <w:shd w:val="clear" w:color="auto" w:fill="auto"/>
            <w:tcMar/>
            <w:vAlign w:val="center"/>
          </w:tcPr>
          <w:p w:rsidRPr="008A4D0C" w:rsidR="00F24A58" w:rsidP="00403A82" w:rsidRDefault="00F24A58" w14:paraId="1F6DF3FF" w14:textId="77777777">
            <w:pPr>
              <w:spacing w:after="0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/>
                <w:bCs/>
                <w:smallCaps/>
                <w:lang w:val="en-US"/>
              </w:rPr>
              <w:t>Jelly</w:t>
            </w:r>
            <w:r w:rsidRPr="008A4D0C">
              <w:rPr>
                <w:rFonts w:ascii="Arial" w:hAnsi="Arial" w:cs="Arial"/>
                <w:b/>
                <w:bCs/>
                <w:smallCaps/>
              </w:rPr>
              <w:t xml:space="preserve"> </w:t>
            </w:r>
            <w:r w:rsidRPr="008A4D0C">
              <w:rPr>
                <w:rFonts w:ascii="Arial" w:hAnsi="Arial" w:cs="Arial"/>
                <w:b/>
                <w:bCs/>
                <w:smallCaps/>
                <w:lang w:val="en-US"/>
              </w:rPr>
              <w:t>Concept</w:t>
            </w:r>
            <w:r w:rsidRPr="008A4D0C">
              <w:rPr>
                <w:rFonts w:ascii="Arial" w:hAnsi="Arial" w:cs="Arial"/>
                <w:bCs/>
                <w:smallCaps/>
              </w:rPr>
              <w:t>, на тележке, без емкости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/>
            <w:vAlign w:val="center"/>
          </w:tcPr>
          <w:p w:rsidRPr="008A4D0C" w:rsidR="00F24A58" w:rsidP="00403A82" w:rsidRDefault="00F24A58" w14:paraId="58364066" w14:textId="7777777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A4D0C">
              <w:rPr>
                <w:rFonts w:ascii="Arial" w:hAnsi="Arial" w:cs="Arial"/>
                <w:bCs/>
                <w:smallCaps/>
              </w:rPr>
              <w:t>3303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8A4D0C" w:rsidR="00F24A58" w:rsidP="6FE15990" w:rsidRDefault="00FD0D5A" w14:paraId="34515CD3" w14:textId="27D3F57E">
            <w:pPr>
              <w:spacing w:after="0"/>
              <w:jc w:val="right"/>
              <w:rPr>
                <w:rFonts w:ascii="Arial" w:hAnsi="Arial" w:cs="Arial"/>
              </w:rPr>
            </w:pPr>
            <w:r w:rsidRPr="6FE15990" w:rsidR="6FE15990">
              <w:rPr>
                <w:rFonts w:ascii="Arial" w:hAnsi="Arial" w:cs="Arial"/>
              </w:rPr>
              <w:t>5 017,0</w:t>
            </w:r>
          </w:p>
        </w:tc>
      </w:tr>
      <w:tr w:rsidRPr="00262EF3" w:rsidR="00F24A58" w:rsidTr="6FE15990" w14:paraId="5387F419" w14:textId="77777777">
        <w:tc>
          <w:tcPr>
            <w:tcW w:w="738" w:type="dxa"/>
            <w:shd w:val="clear" w:color="auto" w:fill="auto"/>
            <w:tcMar/>
          </w:tcPr>
          <w:p w:rsidRPr="005729A4" w:rsidR="00F24A58" w:rsidP="00F24A58" w:rsidRDefault="00F24A58" w14:paraId="5D51C288" w14:textId="77777777">
            <w:pPr>
              <w:spacing w:after="0"/>
              <w:jc w:val="center"/>
            </w:pPr>
            <w:r>
              <w:t>3</w:t>
            </w:r>
          </w:p>
        </w:tc>
        <w:tc>
          <w:tcPr>
            <w:tcW w:w="6209" w:type="dxa"/>
            <w:shd w:val="clear" w:color="auto" w:fill="auto"/>
            <w:tcMar/>
            <w:vAlign w:val="center"/>
          </w:tcPr>
          <w:p w:rsidRPr="008A4D0C" w:rsidR="00F24A58" w:rsidP="00F24A58" w:rsidRDefault="00F24A58" w14:paraId="24A0B1A7" w14:textId="77777777">
            <w:pPr>
              <w:spacing w:after="0"/>
              <w:rPr>
                <w:rFonts w:ascii="Arial" w:hAnsi="Arial" w:cs="Arial"/>
                <w:b/>
                <w:bCs/>
                <w:smallCaps/>
              </w:rPr>
            </w:pPr>
            <w:r w:rsidRPr="008A4D0C">
              <w:rPr>
                <w:rFonts w:ascii="Arial" w:hAnsi="Arial" w:cs="Arial"/>
                <w:b/>
                <w:bCs/>
                <w:smallCaps/>
                <w:lang w:val="en-US"/>
              </w:rPr>
              <w:t>Jelly Royal</w:t>
            </w:r>
            <w:r w:rsidRPr="008A4D0C">
              <w:rPr>
                <w:rFonts w:ascii="Arial" w:hAnsi="Arial" w:cs="Arial"/>
                <w:b/>
                <w:bCs/>
                <w:smallCaps/>
              </w:rPr>
              <w:t xml:space="preserve">, </w:t>
            </w:r>
            <w:r w:rsidRPr="008A4D0C">
              <w:rPr>
                <w:rFonts w:ascii="Arial" w:hAnsi="Arial" w:cs="Arial"/>
                <w:bCs/>
                <w:smallCaps/>
              </w:rPr>
              <w:t>без емкости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8A4D0C" w:rsidR="00F24A58" w:rsidP="00F24A58" w:rsidRDefault="00F24A58" w14:paraId="43CC09C4" w14:textId="77777777">
            <w:pPr>
              <w:spacing w:after="0"/>
              <w:jc w:val="center"/>
              <w:rPr>
                <w:rFonts w:ascii="Arial" w:hAnsi="Arial" w:cs="Arial"/>
                <w:bCs/>
                <w:lang w:val="en-US"/>
              </w:rPr>
            </w:pPr>
            <w:r w:rsidRPr="008A4D0C">
              <w:rPr>
                <w:rFonts w:ascii="Arial" w:hAnsi="Arial" w:cs="Arial"/>
                <w:bCs/>
                <w:lang w:val="en-US"/>
              </w:rPr>
              <w:t>3299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8A4D0C" w:rsidR="00F24A58" w:rsidP="6FE15990" w:rsidRDefault="00F24A58" w14:paraId="059F8397" w14:textId="5631DD4C">
            <w:pPr>
              <w:spacing w:after="0"/>
              <w:jc w:val="right"/>
              <w:rPr>
                <w:rFonts w:ascii="Arial" w:hAnsi="Arial" w:cs="Arial"/>
                <w:lang w:val="en-US"/>
              </w:rPr>
            </w:pPr>
            <w:r w:rsidRPr="6FE15990" w:rsidR="6FE15990">
              <w:rPr>
                <w:rFonts w:ascii="Arial" w:hAnsi="Arial" w:cs="Arial"/>
                <w:lang w:val="en-US"/>
              </w:rPr>
              <w:t>8 102,0</w:t>
            </w:r>
          </w:p>
        </w:tc>
      </w:tr>
      <w:tr w:rsidRPr="00262EF3" w:rsidR="00F24A58" w:rsidTr="6FE15990" w14:paraId="2285D2C0" w14:textId="77777777">
        <w:tc>
          <w:tcPr>
            <w:tcW w:w="738" w:type="dxa"/>
            <w:shd w:val="clear" w:color="auto" w:fill="auto"/>
            <w:tcMar/>
          </w:tcPr>
          <w:p w:rsidRPr="005729A4" w:rsidR="00F24A58" w:rsidP="00F24A58" w:rsidRDefault="00F24A58" w14:paraId="21AC3E6C" w14:textId="77777777">
            <w:pPr>
              <w:spacing w:after="0"/>
              <w:jc w:val="center"/>
            </w:pPr>
            <w:r>
              <w:t>4</w:t>
            </w:r>
          </w:p>
        </w:tc>
        <w:tc>
          <w:tcPr>
            <w:tcW w:w="6209" w:type="dxa"/>
            <w:shd w:val="clear" w:color="auto" w:fill="auto"/>
            <w:tcMar/>
            <w:vAlign w:val="center"/>
          </w:tcPr>
          <w:p w:rsidRPr="008A4D0C" w:rsidR="00F24A58" w:rsidP="00F24A58" w:rsidRDefault="00F24A58" w14:paraId="67E378D1" w14:textId="77777777">
            <w:pPr>
              <w:spacing w:after="0"/>
              <w:rPr>
                <w:rFonts w:ascii="Arial" w:hAnsi="Arial" w:cs="Arial"/>
                <w:b/>
                <w:bCs/>
                <w:smallCaps/>
              </w:rPr>
            </w:pPr>
            <w:r w:rsidRPr="008A4D0C">
              <w:rPr>
                <w:rFonts w:ascii="Arial" w:hAnsi="Arial" w:cs="Arial"/>
                <w:b/>
                <w:bCs/>
                <w:smallCaps/>
                <w:lang w:val="en-US"/>
              </w:rPr>
              <w:t>Jelly Compact</w:t>
            </w:r>
            <w:r w:rsidRPr="008A4D0C">
              <w:rPr>
                <w:rFonts w:ascii="Arial" w:hAnsi="Arial" w:cs="Arial"/>
                <w:bCs/>
                <w:smallCaps/>
              </w:rPr>
              <w:t>, без емкости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8A4D0C" w:rsidR="00F24A58" w:rsidP="00F24A58" w:rsidRDefault="00F24A58" w14:paraId="1C9EE3FD" w14:textId="77777777">
            <w:pPr>
              <w:spacing w:after="0"/>
              <w:jc w:val="center"/>
              <w:rPr>
                <w:rFonts w:ascii="Arial" w:hAnsi="Arial" w:cs="Arial"/>
                <w:bCs/>
                <w:smallCaps/>
                <w:lang w:val="en-US"/>
              </w:rPr>
            </w:pPr>
            <w:r w:rsidRPr="008A4D0C">
              <w:rPr>
                <w:rFonts w:ascii="Arial" w:hAnsi="Arial" w:cs="Arial"/>
                <w:bCs/>
                <w:smallCaps/>
                <w:lang w:val="en-US"/>
              </w:rPr>
              <w:t>3300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8A4D0C" w:rsidR="00F24A58" w:rsidP="6FE15990" w:rsidRDefault="00AC301C" w14:paraId="169D1045" w14:textId="70F9E232">
            <w:pPr>
              <w:spacing w:after="0"/>
              <w:jc w:val="right"/>
              <w:rPr>
                <w:rFonts w:ascii="Arial" w:hAnsi="Arial" w:cs="Arial"/>
                <w:smallCaps w:val="1"/>
                <w:lang w:val="en-US"/>
              </w:rPr>
            </w:pPr>
            <w:r w:rsidRPr="6FE15990" w:rsidR="6FE15990">
              <w:rPr>
                <w:rFonts w:ascii="Arial" w:hAnsi="Arial" w:cs="Arial"/>
                <w:smallCaps w:val="1"/>
                <w:lang w:val="en-US"/>
              </w:rPr>
              <w:t>8 102,0</w:t>
            </w:r>
          </w:p>
        </w:tc>
      </w:tr>
      <w:tr w:rsidRPr="00262EF3" w:rsidR="00F24A58" w:rsidTr="6FE15990" w14:paraId="0F26A5B8" w14:textId="77777777">
        <w:trPr>
          <w:trHeight w:val="258"/>
        </w:trPr>
        <w:tc>
          <w:tcPr>
            <w:tcW w:w="738" w:type="dxa"/>
            <w:shd w:val="clear" w:color="auto" w:fill="auto"/>
            <w:tcMar/>
          </w:tcPr>
          <w:p w:rsidR="00F24A58" w:rsidP="00F24A58" w:rsidRDefault="00F24A58" w14:paraId="02F2E59F" w14:textId="77777777">
            <w:pPr>
              <w:spacing w:after="0"/>
              <w:jc w:val="center"/>
            </w:pPr>
            <w:r>
              <w:t>5</w:t>
            </w:r>
          </w:p>
        </w:tc>
        <w:tc>
          <w:tcPr>
            <w:tcW w:w="6209" w:type="dxa"/>
            <w:shd w:val="clear" w:color="auto" w:fill="auto"/>
            <w:tcMar/>
            <w:vAlign w:val="center"/>
          </w:tcPr>
          <w:p w:rsidRPr="008A4D0C" w:rsidR="00F24A58" w:rsidP="00F24A58" w:rsidRDefault="00F24A58" w14:paraId="3B5FBE62" w14:textId="77777777">
            <w:pPr>
              <w:spacing w:after="0"/>
              <w:rPr>
                <w:rFonts w:ascii="Arial" w:hAnsi="Arial" w:cs="Arial"/>
                <w:b/>
                <w:bCs/>
                <w:smallCaps/>
                <w:lang w:val="en-US"/>
              </w:rPr>
            </w:pPr>
            <w:r w:rsidRPr="008A4D0C">
              <w:rPr>
                <w:rFonts w:ascii="Arial" w:hAnsi="Arial" w:cs="Arial"/>
                <w:b/>
                <w:bCs/>
                <w:smallCaps/>
                <w:lang w:val="en-US"/>
              </w:rPr>
              <w:t>Jelly Power Pack</w:t>
            </w:r>
            <w:r w:rsidRPr="008A4D0C">
              <w:rPr>
                <w:rFonts w:ascii="Arial" w:hAnsi="Arial" w:cs="Arial"/>
                <w:bCs/>
                <w:smallCaps/>
                <w:lang w:val="en-US"/>
              </w:rPr>
              <w:t xml:space="preserve">, </w:t>
            </w:r>
            <w:r w:rsidRPr="008A4D0C">
              <w:rPr>
                <w:rFonts w:ascii="Arial" w:hAnsi="Arial" w:cs="Arial"/>
                <w:bCs/>
                <w:smallCaps/>
              </w:rPr>
              <w:t>без</w:t>
            </w:r>
            <w:r w:rsidRPr="008A4D0C">
              <w:rPr>
                <w:rFonts w:ascii="Arial" w:hAnsi="Arial" w:cs="Arial"/>
                <w:bCs/>
                <w:smallCaps/>
                <w:lang w:val="en-US"/>
              </w:rPr>
              <w:t xml:space="preserve"> </w:t>
            </w:r>
            <w:r w:rsidRPr="008A4D0C">
              <w:rPr>
                <w:rFonts w:ascii="Arial" w:hAnsi="Arial" w:cs="Arial"/>
                <w:bCs/>
                <w:smallCaps/>
              </w:rPr>
              <w:t>емкости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8A4D0C" w:rsidR="00F24A58" w:rsidP="00F24A58" w:rsidRDefault="00F24A58" w14:paraId="6317833A" w14:textId="77777777">
            <w:pPr>
              <w:spacing w:after="0"/>
              <w:jc w:val="center"/>
              <w:rPr>
                <w:rFonts w:ascii="Arial" w:hAnsi="Arial" w:cs="Arial"/>
                <w:bCs/>
                <w:smallCaps/>
                <w:lang w:val="en-US"/>
              </w:rPr>
            </w:pPr>
            <w:r w:rsidRPr="008A4D0C">
              <w:rPr>
                <w:rFonts w:ascii="Arial" w:hAnsi="Arial" w:cs="Arial"/>
                <w:bCs/>
                <w:smallCaps/>
                <w:lang w:val="en-US"/>
              </w:rPr>
              <w:t>3309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8A4D0C" w:rsidR="00F24A58" w:rsidP="6FE15990" w:rsidRDefault="00AC301C" w14:paraId="18123FCF" w14:textId="2A8BDC95">
            <w:pPr>
              <w:spacing w:after="0"/>
              <w:jc w:val="right"/>
              <w:rPr>
                <w:rFonts w:ascii="Arial" w:hAnsi="Arial" w:cs="Arial"/>
                <w:smallCaps w:val="1"/>
                <w:lang w:val="en-US"/>
              </w:rPr>
            </w:pPr>
            <w:r w:rsidRPr="6FE15990" w:rsidR="6FE15990">
              <w:rPr>
                <w:rFonts w:ascii="Arial" w:hAnsi="Arial" w:cs="Arial"/>
                <w:smallCaps w:val="1"/>
              </w:rPr>
              <w:t>10 935</w:t>
            </w:r>
            <w:r w:rsidRPr="6FE15990" w:rsidR="6FE15990">
              <w:rPr>
                <w:rFonts w:ascii="Arial" w:hAnsi="Arial" w:cs="Arial"/>
                <w:smallCaps w:val="1"/>
                <w:lang w:val="en-US"/>
              </w:rPr>
              <w:t>,0</w:t>
            </w:r>
          </w:p>
        </w:tc>
      </w:tr>
      <w:tr w:rsidRPr="00262EF3" w:rsidR="00F24A58" w:rsidTr="6FE15990" w14:paraId="7C01EE0D" w14:textId="77777777">
        <w:trPr>
          <w:trHeight w:val="258"/>
        </w:trPr>
        <w:tc>
          <w:tcPr>
            <w:tcW w:w="9498" w:type="dxa"/>
            <w:gridSpan w:val="4"/>
            <w:shd w:val="clear" w:color="auto" w:fill="FDE9D9" w:themeFill="accent6" w:themeFillTint="33"/>
            <w:tcMar/>
          </w:tcPr>
          <w:p w:rsidRPr="00403A82" w:rsidR="00F24A58" w:rsidP="00403A82" w:rsidRDefault="00F24A58" w14:paraId="58B03C30" w14:textId="77777777">
            <w:pPr>
              <w:spacing w:after="0"/>
              <w:jc w:val="center"/>
              <w:rPr>
                <w:rFonts w:ascii="Arial" w:hAnsi="Arial" w:cs="Arial"/>
                <w:bCs/>
                <w:smallCaps/>
              </w:rPr>
            </w:pPr>
            <w:r w:rsidRPr="00403A82">
              <w:t>ДОПОЛНИТЕЛЬНОЕ ОБОРУДОВАНИЕ К АППАРАТАМ ДЛЯ РУЧНОГО НАНЕСЕНИЯ ДЕКОРАТИВНОГО ЖЕЛЕ</w:t>
            </w:r>
          </w:p>
        </w:tc>
      </w:tr>
      <w:tr w:rsidRPr="008A4D0C" w:rsidR="00F24A58" w:rsidTr="6FE15990" w14:paraId="4CB8E397" w14:textId="77777777">
        <w:trPr>
          <w:trHeight w:val="258"/>
        </w:trPr>
        <w:tc>
          <w:tcPr>
            <w:tcW w:w="738" w:type="dxa"/>
            <w:shd w:val="clear" w:color="auto" w:fill="auto"/>
            <w:tcMar/>
          </w:tcPr>
          <w:p w:rsidR="00F24A58" w:rsidP="00F24A58" w:rsidRDefault="00F24A58" w14:paraId="71166926" w14:textId="77777777">
            <w:pPr>
              <w:spacing w:after="0"/>
              <w:jc w:val="center"/>
            </w:pPr>
            <w:r>
              <w:t>6</w:t>
            </w:r>
          </w:p>
        </w:tc>
        <w:tc>
          <w:tcPr>
            <w:tcW w:w="6209" w:type="dxa"/>
            <w:shd w:val="clear" w:color="auto" w:fill="auto"/>
            <w:tcMar/>
          </w:tcPr>
          <w:p w:rsidRPr="008A4D0C" w:rsidR="00F24A58" w:rsidP="00F24A58" w:rsidRDefault="00F24A58" w14:paraId="03CCBD89" w14:textId="77777777">
            <w:pPr>
              <w:spacing w:after="0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Cs/>
                <w:smallCaps/>
              </w:rPr>
              <w:t>Форсунки круглого распыления (маленькая)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8A4D0C" w:rsidR="00F24A58" w:rsidP="00F24A58" w:rsidRDefault="00F24A58" w14:paraId="608FE571" w14:textId="77777777">
            <w:pPr>
              <w:spacing w:after="0"/>
              <w:jc w:val="center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Cs/>
                <w:smallCaps/>
              </w:rPr>
              <w:t>1584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8A4D0C" w:rsidR="00F24A58" w:rsidP="6FE15990" w:rsidRDefault="00F24A58" w14:paraId="0B62147E" w14:textId="61723D96">
            <w:pPr>
              <w:spacing w:after="0"/>
              <w:jc w:val="right"/>
              <w:rPr>
                <w:rFonts w:ascii="Arial" w:hAnsi="Arial" w:cs="Arial"/>
                <w:smallCaps w:val="1"/>
              </w:rPr>
            </w:pPr>
            <w:r w:rsidRPr="6FE15990" w:rsidR="6FE15990">
              <w:rPr>
                <w:rFonts w:ascii="Arial" w:hAnsi="Arial" w:cs="Arial"/>
                <w:smallCaps w:val="1"/>
              </w:rPr>
              <w:t>43,0</w:t>
            </w:r>
          </w:p>
        </w:tc>
      </w:tr>
      <w:tr w:rsidRPr="008A4D0C" w:rsidR="00F24A58" w:rsidTr="6FE15990" w14:paraId="02EE903D" w14:textId="77777777">
        <w:trPr>
          <w:trHeight w:val="258"/>
        </w:trPr>
        <w:tc>
          <w:tcPr>
            <w:tcW w:w="738" w:type="dxa"/>
            <w:shd w:val="clear" w:color="auto" w:fill="auto"/>
            <w:tcMar/>
          </w:tcPr>
          <w:p w:rsidR="00F24A58" w:rsidP="00F24A58" w:rsidRDefault="00F24A58" w14:paraId="6BFFEC13" w14:textId="77777777">
            <w:pPr>
              <w:spacing w:after="0"/>
              <w:jc w:val="center"/>
            </w:pPr>
            <w:r>
              <w:t>7</w:t>
            </w:r>
          </w:p>
        </w:tc>
        <w:tc>
          <w:tcPr>
            <w:tcW w:w="6209" w:type="dxa"/>
            <w:shd w:val="clear" w:color="auto" w:fill="auto"/>
            <w:tcMar/>
            <w:vAlign w:val="center"/>
          </w:tcPr>
          <w:p w:rsidRPr="008A4D0C" w:rsidR="00F24A58" w:rsidP="00F24A58" w:rsidRDefault="00F24A58" w14:paraId="54107509" w14:textId="77777777">
            <w:pPr>
              <w:spacing w:after="0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Cs/>
                <w:smallCaps/>
              </w:rPr>
              <w:t>Форсунки круглого распыления (средняя)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8A4D0C" w:rsidR="00F24A58" w:rsidP="00F24A58" w:rsidRDefault="00F24A58" w14:paraId="1666B5E9" w14:textId="7777777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A4D0C">
              <w:rPr>
                <w:rFonts w:ascii="Arial" w:hAnsi="Arial" w:cs="Arial"/>
                <w:bCs/>
              </w:rPr>
              <w:t>1583</w:t>
            </w:r>
          </w:p>
        </w:tc>
        <w:tc>
          <w:tcPr>
            <w:tcW w:w="1276" w:type="dxa"/>
            <w:shd w:val="clear" w:color="auto" w:fill="auto"/>
            <w:tcMar/>
          </w:tcPr>
          <w:p w:rsidRPr="008A4D0C" w:rsidR="00F24A58" w:rsidP="6FE15990" w:rsidRDefault="00F24A58" w14:paraId="7D5D64BD" w14:textId="6E4F4984">
            <w:pPr>
              <w:spacing w:after="0"/>
              <w:jc w:val="right"/>
              <w:rPr>
                <w:rFonts w:ascii="Arial" w:hAnsi="Arial" w:cs="Arial"/>
                <w:smallCaps w:val="1"/>
              </w:rPr>
            </w:pPr>
            <w:r w:rsidRPr="6FE15990" w:rsidR="6FE15990">
              <w:rPr>
                <w:rFonts w:ascii="Arial" w:hAnsi="Arial" w:cs="Arial"/>
                <w:smallCaps w:val="1"/>
              </w:rPr>
              <w:t>43,0</w:t>
            </w:r>
          </w:p>
        </w:tc>
      </w:tr>
      <w:tr w:rsidRPr="008A4D0C" w:rsidR="00F24A58" w:rsidTr="6FE15990" w14:paraId="3A7BA1A9" w14:textId="77777777">
        <w:trPr>
          <w:trHeight w:val="258"/>
        </w:trPr>
        <w:tc>
          <w:tcPr>
            <w:tcW w:w="738" w:type="dxa"/>
            <w:shd w:val="clear" w:color="auto" w:fill="auto"/>
            <w:tcMar/>
          </w:tcPr>
          <w:p w:rsidR="00F24A58" w:rsidP="00F24A58" w:rsidRDefault="00F24A58" w14:paraId="15202517" w14:textId="77777777">
            <w:pPr>
              <w:spacing w:after="0"/>
              <w:jc w:val="center"/>
            </w:pPr>
            <w:r>
              <w:t>8</w:t>
            </w:r>
          </w:p>
        </w:tc>
        <w:tc>
          <w:tcPr>
            <w:tcW w:w="6209" w:type="dxa"/>
            <w:shd w:val="clear" w:color="auto" w:fill="auto"/>
            <w:tcMar/>
            <w:vAlign w:val="center"/>
          </w:tcPr>
          <w:p w:rsidRPr="008A4D0C" w:rsidR="00F24A58" w:rsidP="00F24A58" w:rsidRDefault="00F24A58" w14:paraId="0D3BAE4A" w14:textId="77777777">
            <w:pPr>
              <w:spacing w:after="0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Cs/>
                <w:smallCaps/>
              </w:rPr>
              <w:t>Форсунки круглого распыления (большая)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8A4D0C" w:rsidR="00F24A58" w:rsidP="00F24A58" w:rsidRDefault="00F24A58" w14:paraId="459A0993" w14:textId="77777777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8A4D0C">
              <w:rPr>
                <w:rFonts w:ascii="Arial" w:hAnsi="Arial" w:cs="Arial"/>
                <w:bCs/>
              </w:rPr>
              <w:t>1585</w:t>
            </w:r>
          </w:p>
        </w:tc>
        <w:tc>
          <w:tcPr>
            <w:tcW w:w="1276" w:type="dxa"/>
            <w:shd w:val="clear" w:color="auto" w:fill="auto"/>
            <w:tcMar/>
          </w:tcPr>
          <w:p w:rsidRPr="008A4D0C" w:rsidR="00F24A58" w:rsidP="6FE15990" w:rsidRDefault="00AC301C" w14:paraId="416E2B30" w14:textId="4D1344C1">
            <w:pPr>
              <w:spacing w:after="0"/>
              <w:jc w:val="right"/>
              <w:rPr>
                <w:rFonts w:ascii="Arial" w:hAnsi="Arial" w:cs="Arial"/>
                <w:smallCaps w:val="1"/>
              </w:rPr>
            </w:pPr>
            <w:r w:rsidRPr="6FE15990" w:rsidR="6FE15990">
              <w:rPr>
                <w:rFonts w:ascii="Arial" w:hAnsi="Arial" w:cs="Arial"/>
                <w:smallCaps w:val="1"/>
              </w:rPr>
              <w:t>43,0</w:t>
            </w:r>
          </w:p>
        </w:tc>
      </w:tr>
      <w:tr w:rsidRPr="008A4D0C" w:rsidR="00F24A58" w:rsidTr="6FE15990" w14:paraId="10398E5E" w14:textId="77777777">
        <w:trPr>
          <w:trHeight w:val="258"/>
        </w:trPr>
        <w:tc>
          <w:tcPr>
            <w:tcW w:w="738" w:type="dxa"/>
            <w:shd w:val="clear" w:color="auto" w:fill="auto"/>
            <w:tcMar/>
          </w:tcPr>
          <w:p w:rsidR="00F24A58" w:rsidP="00F24A58" w:rsidRDefault="00F24A58" w14:paraId="33F5A657" w14:textId="77777777">
            <w:pPr>
              <w:spacing w:after="0"/>
              <w:jc w:val="center"/>
            </w:pPr>
            <w:r>
              <w:t>9</w:t>
            </w:r>
          </w:p>
        </w:tc>
        <w:tc>
          <w:tcPr>
            <w:tcW w:w="6209" w:type="dxa"/>
            <w:shd w:val="clear" w:color="auto" w:fill="auto"/>
            <w:tcMar/>
          </w:tcPr>
          <w:p w:rsidRPr="008A4D0C" w:rsidR="00F24A58" w:rsidP="00F24A58" w:rsidRDefault="00F24A58" w14:paraId="71FB1831" w14:textId="77777777">
            <w:pPr>
              <w:spacing w:after="0"/>
              <w:rPr>
                <w:rFonts w:ascii="Arial" w:hAnsi="Arial" w:cs="Arial"/>
                <w:smallCaps/>
              </w:rPr>
            </w:pPr>
            <w:r w:rsidRPr="008A4D0C">
              <w:rPr>
                <w:rFonts w:ascii="Arial" w:hAnsi="Arial" w:cs="Arial"/>
                <w:bCs/>
                <w:smallCaps/>
              </w:rPr>
              <w:t>Форсунки прямого распыления (маленькая)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8A4D0C" w:rsidR="00F24A58" w:rsidP="00F24A58" w:rsidRDefault="00F24A58" w14:paraId="48DBFFAB" w14:textId="77777777">
            <w:pPr>
              <w:spacing w:after="0"/>
              <w:jc w:val="center"/>
              <w:rPr>
                <w:rFonts w:ascii="Arial" w:hAnsi="Arial" w:cs="Arial"/>
              </w:rPr>
            </w:pPr>
            <w:r w:rsidRPr="008A4D0C">
              <w:rPr>
                <w:rFonts w:ascii="Arial" w:hAnsi="Arial" w:cs="Arial"/>
              </w:rPr>
              <w:t>1587</w:t>
            </w:r>
          </w:p>
        </w:tc>
        <w:tc>
          <w:tcPr>
            <w:tcW w:w="1276" w:type="dxa"/>
            <w:shd w:val="clear" w:color="auto" w:fill="auto"/>
            <w:tcMar/>
          </w:tcPr>
          <w:p w:rsidRPr="008A4D0C" w:rsidR="00F24A58" w:rsidP="00F24A58" w:rsidRDefault="00AC301C" w14:paraId="3AEC244E" w14:textId="1A384592">
            <w:pPr>
              <w:spacing w:after="0"/>
              <w:jc w:val="right"/>
            </w:pPr>
            <w:r w:rsidRPr="6FE15990" w:rsidR="6FE15990">
              <w:rPr>
                <w:rFonts w:ascii="Arial" w:hAnsi="Arial" w:cs="Arial"/>
                <w:smallCaps w:val="1"/>
              </w:rPr>
              <w:t>43,0</w:t>
            </w:r>
          </w:p>
        </w:tc>
      </w:tr>
      <w:tr w:rsidRPr="008A4D0C" w:rsidR="00F24A58" w:rsidTr="6FE15990" w14:paraId="76294B67" w14:textId="77777777">
        <w:trPr>
          <w:trHeight w:val="258"/>
        </w:trPr>
        <w:tc>
          <w:tcPr>
            <w:tcW w:w="738" w:type="dxa"/>
            <w:shd w:val="clear" w:color="auto" w:fill="auto"/>
            <w:tcMar/>
          </w:tcPr>
          <w:p w:rsidR="00F24A58" w:rsidP="00F24A58" w:rsidRDefault="00F24A58" w14:paraId="0B177150" w14:textId="77777777">
            <w:pPr>
              <w:spacing w:after="0"/>
              <w:jc w:val="center"/>
            </w:pPr>
            <w:r>
              <w:t>10</w:t>
            </w:r>
          </w:p>
        </w:tc>
        <w:tc>
          <w:tcPr>
            <w:tcW w:w="6209" w:type="dxa"/>
            <w:shd w:val="clear" w:color="auto" w:fill="auto"/>
            <w:tcMar/>
            <w:vAlign w:val="center"/>
          </w:tcPr>
          <w:p w:rsidRPr="008A4D0C" w:rsidR="00F24A58" w:rsidP="00F24A58" w:rsidRDefault="00F24A58" w14:paraId="1D62B047" w14:textId="77777777">
            <w:pPr>
              <w:spacing w:after="0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Cs/>
                <w:smallCaps/>
              </w:rPr>
              <w:t>Форсунки прямого распыления (средняя)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8A4D0C" w:rsidR="00F24A58" w:rsidP="00F24A58" w:rsidRDefault="00F24A58" w14:paraId="6E115FB1" w14:textId="77777777">
            <w:pPr>
              <w:spacing w:after="0"/>
              <w:jc w:val="center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Cs/>
                <w:smallCaps/>
              </w:rPr>
              <w:t>1586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8A4D0C" w:rsidR="00F24A58" w:rsidP="6FE15990" w:rsidRDefault="00AC301C" w14:paraId="2B910994" w14:textId="438F2C25">
            <w:pPr>
              <w:spacing w:after="0"/>
              <w:jc w:val="right"/>
              <w:rPr>
                <w:rFonts w:ascii="Arial" w:hAnsi="Arial" w:cs="Arial"/>
                <w:smallCaps w:val="1"/>
              </w:rPr>
            </w:pPr>
            <w:r w:rsidRPr="6FE15990" w:rsidR="6FE15990">
              <w:rPr>
                <w:rFonts w:ascii="Arial" w:hAnsi="Arial" w:cs="Arial"/>
                <w:smallCaps w:val="1"/>
              </w:rPr>
              <w:t>43,0</w:t>
            </w:r>
          </w:p>
        </w:tc>
      </w:tr>
      <w:tr w:rsidRPr="008A4D0C" w:rsidR="00F24A58" w:rsidTr="6FE15990" w14:paraId="02682668" w14:textId="77777777">
        <w:trPr>
          <w:trHeight w:val="258"/>
        </w:trPr>
        <w:tc>
          <w:tcPr>
            <w:tcW w:w="738" w:type="dxa"/>
            <w:shd w:val="clear" w:color="auto" w:fill="auto"/>
            <w:tcMar/>
          </w:tcPr>
          <w:p w:rsidR="00F24A58" w:rsidP="00F24A58" w:rsidRDefault="00F24A58" w14:paraId="293EAA0D" w14:textId="77777777">
            <w:pPr>
              <w:spacing w:after="0"/>
              <w:jc w:val="center"/>
            </w:pPr>
            <w:r>
              <w:t>11</w:t>
            </w:r>
          </w:p>
        </w:tc>
        <w:tc>
          <w:tcPr>
            <w:tcW w:w="6209" w:type="dxa"/>
            <w:shd w:val="clear" w:color="auto" w:fill="auto"/>
            <w:tcMar/>
            <w:vAlign w:val="center"/>
          </w:tcPr>
          <w:p w:rsidRPr="008A4D0C" w:rsidR="00F24A58" w:rsidP="00F24A58" w:rsidRDefault="00F24A58" w14:paraId="640E8378" w14:textId="77777777">
            <w:pPr>
              <w:spacing w:after="0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Cs/>
                <w:smallCaps/>
              </w:rPr>
              <w:t>Форсунки прямого распыления (большая)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8A4D0C" w:rsidR="00F24A58" w:rsidP="00F24A58" w:rsidRDefault="00F24A58" w14:paraId="1BD68F21" w14:textId="77777777">
            <w:pPr>
              <w:spacing w:after="0"/>
              <w:jc w:val="center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Cs/>
                <w:smallCaps/>
              </w:rPr>
              <w:t>1588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8A4D0C" w:rsidR="00F24A58" w:rsidP="6FE15990" w:rsidRDefault="00AC301C" w14:paraId="113D941F" w14:textId="18FAF979">
            <w:pPr>
              <w:spacing w:after="0"/>
              <w:jc w:val="right"/>
              <w:rPr>
                <w:rFonts w:ascii="Arial" w:hAnsi="Arial" w:cs="Arial"/>
                <w:smallCaps w:val="1"/>
              </w:rPr>
            </w:pPr>
            <w:r w:rsidRPr="6FE15990" w:rsidR="6FE15990">
              <w:rPr>
                <w:rFonts w:ascii="Arial" w:hAnsi="Arial" w:cs="Arial"/>
                <w:smallCaps w:val="1"/>
              </w:rPr>
              <w:t>43,0</w:t>
            </w:r>
          </w:p>
        </w:tc>
      </w:tr>
      <w:tr w:rsidRPr="008A4D0C" w:rsidR="00F24A58" w:rsidTr="6FE15990" w14:paraId="3A8E793C" w14:textId="77777777">
        <w:trPr>
          <w:trHeight w:val="258"/>
        </w:trPr>
        <w:tc>
          <w:tcPr>
            <w:tcW w:w="738" w:type="dxa"/>
            <w:shd w:val="clear" w:color="auto" w:fill="auto"/>
            <w:tcMar/>
          </w:tcPr>
          <w:p w:rsidR="00F24A58" w:rsidP="00F24A58" w:rsidRDefault="00F24A58" w14:paraId="70961FA5" w14:textId="77777777">
            <w:pPr>
              <w:spacing w:after="0"/>
              <w:jc w:val="center"/>
            </w:pPr>
            <w:r>
              <w:t>12</w:t>
            </w:r>
          </w:p>
        </w:tc>
        <w:tc>
          <w:tcPr>
            <w:tcW w:w="6209" w:type="dxa"/>
            <w:shd w:val="clear" w:color="auto" w:fill="auto"/>
            <w:tcMar/>
          </w:tcPr>
          <w:p w:rsidRPr="008A4D0C" w:rsidR="00F24A58" w:rsidP="00F24A58" w:rsidRDefault="00F24A58" w14:paraId="4A49022A" w14:textId="77777777">
            <w:pPr>
              <w:spacing w:after="0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Cs/>
                <w:smallCaps/>
              </w:rPr>
              <w:t xml:space="preserve">Ёмкость для хранения к аппарату </w:t>
            </w:r>
            <w:r w:rsidRPr="008A4D0C">
              <w:rPr>
                <w:rFonts w:ascii="Arial" w:hAnsi="Arial" w:cs="Arial"/>
                <w:bCs/>
                <w:smallCaps/>
                <w:lang w:val="en-US"/>
              </w:rPr>
              <w:t>Jelly</w:t>
            </w:r>
            <w:r w:rsidRPr="008A4D0C">
              <w:rPr>
                <w:rFonts w:ascii="Arial" w:hAnsi="Arial" w:cs="Arial"/>
                <w:bCs/>
                <w:smallCaps/>
              </w:rPr>
              <w:t xml:space="preserve"> </w:t>
            </w:r>
            <w:r w:rsidRPr="008A4D0C">
              <w:rPr>
                <w:rFonts w:ascii="Arial" w:hAnsi="Arial" w:cs="Arial"/>
                <w:bCs/>
                <w:smallCaps/>
                <w:lang w:val="en-US"/>
              </w:rPr>
              <w:t>Economy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8A4D0C" w:rsidR="00F24A58" w:rsidP="00F24A58" w:rsidRDefault="00F24A58" w14:paraId="6DE4F486" w14:textId="77777777">
            <w:pPr>
              <w:spacing w:after="0"/>
              <w:jc w:val="center"/>
              <w:rPr>
                <w:rFonts w:ascii="Arial" w:hAnsi="Arial" w:cs="Arial"/>
                <w:bCs/>
                <w:smallCaps/>
                <w:lang w:val="en-US"/>
              </w:rPr>
            </w:pPr>
            <w:r w:rsidRPr="008A4D0C">
              <w:rPr>
                <w:rFonts w:ascii="Arial" w:hAnsi="Arial" w:cs="Arial"/>
                <w:bCs/>
                <w:smallCaps/>
                <w:lang w:val="en-US"/>
              </w:rPr>
              <w:t>3297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8A4D0C" w:rsidR="00F24A58" w:rsidP="6FE15990" w:rsidRDefault="00AC301C" w14:paraId="0385AEC5" w14:textId="33F1CA04">
            <w:pPr>
              <w:spacing w:after="0"/>
              <w:jc w:val="right"/>
              <w:rPr>
                <w:rFonts w:ascii="Arial" w:hAnsi="Arial" w:cs="Arial"/>
                <w:smallCaps w:val="1"/>
                <w:lang w:val="en-US"/>
              </w:rPr>
            </w:pPr>
            <w:r w:rsidRPr="6FE15990" w:rsidR="6FE15990">
              <w:rPr>
                <w:rFonts w:ascii="Arial" w:hAnsi="Arial" w:cs="Arial"/>
                <w:smallCaps w:val="1"/>
              </w:rPr>
              <w:t>486</w:t>
            </w:r>
            <w:r w:rsidRPr="6FE15990" w:rsidR="6FE15990">
              <w:rPr>
                <w:rFonts w:ascii="Arial" w:hAnsi="Arial" w:cs="Arial"/>
                <w:smallCaps w:val="1"/>
                <w:lang w:val="en-US"/>
              </w:rPr>
              <w:t>,0</w:t>
            </w:r>
          </w:p>
        </w:tc>
      </w:tr>
      <w:tr w:rsidRPr="008A4D0C" w:rsidR="00F24A58" w:rsidTr="6FE15990" w14:paraId="67926176" w14:textId="77777777">
        <w:trPr>
          <w:trHeight w:val="258"/>
        </w:trPr>
        <w:tc>
          <w:tcPr>
            <w:tcW w:w="738" w:type="dxa"/>
            <w:shd w:val="clear" w:color="auto" w:fill="auto"/>
            <w:tcMar/>
          </w:tcPr>
          <w:p w:rsidR="00F24A58" w:rsidP="00F24A58" w:rsidRDefault="00F24A58" w14:paraId="06CDB915" w14:textId="77777777">
            <w:pPr>
              <w:spacing w:after="0"/>
              <w:jc w:val="center"/>
            </w:pPr>
            <w:r>
              <w:t>13</w:t>
            </w:r>
          </w:p>
        </w:tc>
        <w:tc>
          <w:tcPr>
            <w:tcW w:w="6209" w:type="dxa"/>
            <w:shd w:val="clear" w:color="auto" w:fill="auto"/>
            <w:tcMar/>
          </w:tcPr>
          <w:p w:rsidRPr="008A4D0C" w:rsidR="00F24A58" w:rsidP="00F24A58" w:rsidRDefault="00F24A58" w14:paraId="1D421CA5" w14:textId="77777777">
            <w:pPr>
              <w:spacing w:after="0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Cs/>
                <w:smallCaps/>
              </w:rPr>
              <w:t xml:space="preserve">Ёмкость для хранения к аппарату </w:t>
            </w:r>
            <w:r w:rsidRPr="008A4D0C">
              <w:rPr>
                <w:rFonts w:ascii="Arial" w:hAnsi="Arial" w:cs="Arial"/>
                <w:bCs/>
                <w:smallCaps/>
                <w:lang w:val="en-US"/>
              </w:rPr>
              <w:t>Jelly</w:t>
            </w:r>
            <w:r w:rsidRPr="008A4D0C">
              <w:rPr>
                <w:rFonts w:ascii="Arial" w:hAnsi="Arial" w:cs="Arial"/>
                <w:bCs/>
                <w:smallCaps/>
              </w:rPr>
              <w:t xml:space="preserve"> </w:t>
            </w:r>
            <w:r w:rsidRPr="008A4D0C">
              <w:rPr>
                <w:rFonts w:ascii="Arial" w:hAnsi="Arial" w:cs="Arial"/>
                <w:bCs/>
                <w:smallCaps/>
                <w:lang w:val="en-US"/>
              </w:rPr>
              <w:t>Concept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8A4D0C" w:rsidR="00F24A58" w:rsidP="00F24A58" w:rsidRDefault="00F24A58" w14:paraId="0C519A65" w14:textId="77777777">
            <w:pPr>
              <w:spacing w:after="0"/>
              <w:jc w:val="center"/>
              <w:rPr>
                <w:rFonts w:ascii="Arial" w:hAnsi="Arial" w:cs="Arial"/>
                <w:bCs/>
                <w:smallCaps/>
                <w:lang w:val="en-US"/>
              </w:rPr>
            </w:pPr>
            <w:r w:rsidRPr="008A4D0C">
              <w:rPr>
                <w:rFonts w:ascii="Arial" w:hAnsi="Arial" w:cs="Arial"/>
                <w:bCs/>
                <w:smallCaps/>
                <w:lang w:val="en-US"/>
              </w:rPr>
              <w:t>3315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8A4D0C" w:rsidR="00F24A58" w:rsidP="6FE15990" w:rsidRDefault="00F24A58" w14:paraId="319CCDDD" w14:textId="77BE25FA">
            <w:pPr>
              <w:spacing w:after="0"/>
              <w:jc w:val="right"/>
              <w:rPr>
                <w:rFonts w:ascii="Arial" w:hAnsi="Arial" w:cs="Arial"/>
                <w:smallCaps w:val="1"/>
              </w:rPr>
            </w:pPr>
            <w:r w:rsidRPr="6FE15990" w:rsidR="6FE15990">
              <w:rPr>
                <w:rFonts w:ascii="Arial" w:hAnsi="Arial" w:cs="Arial"/>
                <w:smallCaps w:val="1"/>
              </w:rPr>
              <w:t>545,0</w:t>
            </w:r>
          </w:p>
        </w:tc>
      </w:tr>
      <w:tr w:rsidRPr="008A4D0C" w:rsidR="00F24A58" w:rsidTr="6FE15990" w14:paraId="3345902F" w14:textId="77777777">
        <w:trPr>
          <w:trHeight w:val="258"/>
        </w:trPr>
        <w:tc>
          <w:tcPr>
            <w:tcW w:w="738" w:type="dxa"/>
            <w:shd w:val="clear" w:color="auto" w:fill="auto"/>
            <w:tcMar/>
          </w:tcPr>
          <w:p w:rsidR="00F24A58" w:rsidP="00F24A58" w:rsidRDefault="00F24A58" w14:paraId="75B1E553" w14:textId="77777777">
            <w:pPr>
              <w:spacing w:after="0"/>
              <w:jc w:val="center"/>
            </w:pPr>
            <w:r>
              <w:t>14</w:t>
            </w:r>
          </w:p>
        </w:tc>
        <w:tc>
          <w:tcPr>
            <w:tcW w:w="6209" w:type="dxa"/>
            <w:shd w:val="clear" w:color="auto" w:fill="auto"/>
            <w:tcMar/>
          </w:tcPr>
          <w:p w:rsidRPr="008A4D0C" w:rsidR="00F24A58" w:rsidP="00F24A58" w:rsidRDefault="00F24A58" w14:paraId="44B78BDA" w14:textId="77777777">
            <w:pPr>
              <w:spacing w:after="0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Cs/>
                <w:smallCaps/>
              </w:rPr>
              <w:t xml:space="preserve">Ёмкость для хранения к аппарату </w:t>
            </w:r>
            <w:r w:rsidRPr="008A4D0C">
              <w:rPr>
                <w:rFonts w:ascii="Arial" w:hAnsi="Arial" w:cs="Arial"/>
                <w:bCs/>
                <w:smallCaps/>
                <w:lang w:val="en-US"/>
              </w:rPr>
              <w:t>Jelly</w:t>
            </w:r>
            <w:r w:rsidRPr="008A4D0C">
              <w:rPr>
                <w:rFonts w:ascii="Arial" w:hAnsi="Arial" w:cs="Arial"/>
                <w:bCs/>
                <w:smallCaps/>
              </w:rPr>
              <w:t xml:space="preserve"> </w:t>
            </w:r>
            <w:r w:rsidRPr="008A4D0C">
              <w:rPr>
                <w:rFonts w:ascii="Arial" w:hAnsi="Arial" w:cs="Arial"/>
                <w:bCs/>
                <w:smallCaps/>
                <w:lang w:val="en-US"/>
              </w:rPr>
              <w:t>Royal</w:t>
            </w:r>
            <w:r w:rsidRPr="008A4D0C">
              <w:rPr>
                <w:rFonts w:ascii="Arial" w:hAnsi="Arial" w:cs="Arial"/>
                <w:bCs/>
                <w:smallCaps/>
              </w:rPr>
              <w:t xml:space="preserve">, </w:t>
            </w:r>
            <w:proofErr w:type="spellStart"/>
            <w:r w:rsidRPr="008A4D0C">
              <w:rPr>
                <w:rFonts w:ascii="Arial" w:hAnsi="Arial" w:cs="Arial"/>
                <w:bCs/>
                <w:smallCaps/>
                <w:lang w:val="en-US"/>
              </w:rPr>
              <w:t>JellyCompact</w:t>
            </w:r>
            <w:proofErr w:type="spellEnd"/>
            <w:r w:rsidRPr="008A4D0C">
              <w:rPr>
                <w:rFonts w:ascii="Arial" w:hAnsi="Arial" w:cs="Arial"/>
                <w:bCs/>
                <w:smallCaps/>
              </w:rPr>
              <w:t xml:space="preserve">, </w:t>
            </w:r>
            <w:r w:rsidRPr="008A4D0C">
              <w:rPr>
                <w:rFonts w:ascii="Arial" w:hAnsi="Arial" w:cs="Arial"/>
                <w:bCs/>
                <w:smallCaps/>
                <w:lang w:val="en-US"/>
              </w:rPr>
              <w:t>Jelly</w:t>
            </w:r>
            <w:r w:rsidRPr="008A4D0C">
              <w:rPr>
                <w:rFonts w:ascii="Arial" w:hAnsi="Arial" w:cs="Arial"/>
                <w:bCs/>
                <w:smallCaps/>
              </w:rPr>
              <w:t xml:space="preserve"> </w:t>
            </w:r>
            <w:r w:rsidRPr="008A4D0C">
              <w:rPr>
                <w:rFonts w:ascii="Arial" w:hAnsi="Arial" w:cs="Arial"/>
                <w:bCs/>
                <w:smallCaps/>
                <w:lang w:val="en-US"/>
              </w:rPr>
              <w:t>Power</w:t>
            </w:r>
            <w:r w:rsidRPr="008A4D0C">
              <w:rPr>
                <w:rFonts w:ascii="Arial" w:hAnsi="Arial" w:cs="Arial"/>
                <w:bCs/>
                <w:smallCaps/>
              </w:rPr>
              <w:t xml:space="preserve"> </w:t>
            </w:r>
            <w:r w:rsidRPr="008A4D0C">
              <w:rPr>
                <w:rFonts w:ascii="Arial" w:hAnsi="Arial" w:cs="Arial"/>
                <w:bCs/>
                <w:smallCaps/>
                <w:lang w:val="en-US"/>
              </w:rPr>
              <w:t>Pack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8A4D0C" w:rsidR="00F24A58" w:rsidP="00F24A58" w:rsidRDefault="00F24A58" w14:paraId="507CF6D9" w14:textId="77777777">
            <w:pPr>
              <w:spacing w:after="0"/>
              <w:jc w:val="center"/>
              <w:rPr>
                <w:rFonts w:ascii="Arial" w:hAnsi="Arial" w:cs="Arial"/>
                <w:bCs/>
                <w:smallCaps/>
                <w:lang w:val="en-US"/>
              </w:rPr>
            </w:pPr>
            <w:r w:rsidRPr="008A4D0C">
              <w:rPr>
                <w:rFonts w:ascii="Arial" w:hAnsi="Arial" w:cs="Arial"/>
                <w:bCs/>
                <w:smallCaps/>
                <w:lang w:val="en-US"/>
              </w:rPr>
              <w:t>3317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8A4D0C" w:rsidR="00F24A58" w:rsidP="6FE15990" w:rsidRDefault="00AC301C" w14:paraId="6516B5B3" w14:textId="2DA64390">
            <w:pPr>
              <w:spacing w:after="0"/>
              <w:jc w:val="right"/>
              <w:rPr>
                <w:rFonts w:ascii="Arial" w:hAnsi="Arial" w:cs="Arial"/>
                <w:smallCaps w:val="1"/>
              </w:rPr>
            </w:pPr>
            <w:r w:rsidRPr="6FE15990" w:rsidR="6FE15990">
              <w:rPr>
                <w:rFonts w:ascii="Arial" w:hAnsi="Arial" w:cs="Arial"/>
                <w:smallCaps w:val="1"/>
              </w:rPr>
              <w:t>630,0</w:t>
            </w:r>
          </w:p>
        </w:tc>
      </w:tr>
      <w:tr w:rsidRPr="008A4D0C" w:rsidR="00F24A58" w:rsidTr="6FE15990" w14:paraId="632F267E" w14:textId="77777777">
        <w:trPr>
          <w:trHeight w:val="258"/>
        </w:trPr>
        <w:tc>
          <w:tcPr>
            <w:tcW w:w="738" w:type="dxa"/>
            <w:shd w:val="clear" w:color="auto" w:fill="auto"/>
            <w:tcMar/>
          </w:tcPr>
          <w:p w:rsidR="00F24A58" w:rsidP="00F24A58" w:rsidRDefault="00F24A58" w14:paraId="0EB93418" w14:textId="77777777">
            <w:pPr>
              <w:spacing w:after="0"/>
              <w:jc w:val="center"/>
            </w:pPr>
            <w:r>
              <w:t>15</w:t>
            </w:r>
          </w:p>
        </w:tc>
        <w:tc>
          <w:tcPr>
            <w:tcW w:w="6209" w:type="dxa"/>
            <w:shd w:val="clear" w:color="auto" w:fill="auto"/>
            <w:tcMar/>
          </w:tcPr>
          <w:p w:rsidRPr="008A4D0C" w:rsidR="00F24A58" w:rsidP="00F24A58" w:rsidRDefault="00F24A58" w14:paraId="72102819" w14:textId="77777777">
            <w:pPr>
              <w:spacing w:after="0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Cs/>
                <w:smallCaps/>
              </w:rPr>
              <w:t xml:space="preserve">Несущая рама на колёсах для </w:t>
            </w:r>
            <w:r w:rsidRPr="008A4D0C">
              <w:rPr>
                <w:rFonts w:ascii="Arial" w:hAnsi="Arial" w:cs="Arial"/>
                <w:bCs/>
                <w:smallCaps/>
                <w:lang w:val="en-US"/>
              </w:rPr>
              <w:t>Jelly</w:t>
            </w:r>
            <w:r w:rsidRPr="008A4D0C">
              <w:rPr>
                <w:rFonts w:ascii="Arial" w:hAnsi="Arial" w:cs="Arial"/>
                <w:bCs/>
                <w:smallCaps/>
              </w:rPr>
              <w:t xml:space="preserve"> </w:t>
            </w:r>
            <w:r w:rsidRPr="008A4D0C">
              <w:rPr>
                <w:rFonts w:ascii="Arial" w:hAnsi="Arial" w:cs="Arial"/>
                <w:bCs/>
                <w:smallCaps/>
                <w:lang w:val="en-US"/>
              </w:rPr>
              <w:t>Concept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8A4D0C" w:rsidR="00F24A58" w:rsidP="00F24A58" w:rsidRDefault="00F24A58" w14:paraId="70DF4DCD" w14:textId="77777777">
            <w:pPr>
              <w:spacing w:after="0"/>
              <w:jc w:val="center"/>
              <w:rPr>
                <w:rFonts w:ascii="Arial" w:hAnsi="Arial" w:cs="Arial"/>
                <w:bCs/>
                <w:smallCaps/>
              </w:rPr>
            </w:pPr>
            <w:r w:rsidRPr="008A4D0C">
              <w:rPr>
                <w:rFonts w:ascii="Arial" w:hAnsi="Arial" w:cs="Arial"/>
                <w:bCs/>
                <w:smallCaps/>
              </w:rPr>
              <w:t>3337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8A4D0C" w:rsidR="00F24A58" w:rsidP="6FE15990" w:rsidRDefault="00F24A58" w14:paraId="41B8A217" w14:textId="1C1374EB">
            <w:pPr>
              <w:spacing w:after="0"/>
              <w:jc w:val="right"/>
              <w:rPr>
                <w:rFonts w:ascii="Arial" w:hAnsi="Arial" w:cs="Arial"/>
                <w:smallCaps w:val="1"/>
              </w:rPr>
            </w:pPr>
            <w:r w:rsidRPr="6FE15990" w:rsidR="6FE15990">
              <w:rPr>
                <w:rFonts w:ascii="Arial" w:hAnsi="Arial" w:cs="Arial"/>
                <w:smallCaps w:val="1"/>
              </w:rPr>
              <w:t>587,0</w:t>
            </w:r>
          </w:p>
        </w:tc>
      </w:tr>
    </w:tbl>
    <w:p w:rsidR="00F24A58" w:rsidP="00F24A58" w:rsidRDefault="00F24A58" w14:paraId="22E49D52" w14:textId="77777777">
      <w:pPr>
        <w:pStyle w:val="a5"/>
        <w:spacing w:after="100"/>
        <w:jc w:val="both"/>
      </w:pPr>
    </w:p>
    <w:tbl>
      <w:tblPr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5A0" w:firstRow="1" w:lastRow="0" w:firstColumn="1" w:lastColumn="1" w:noHBand="0" w:noVBand="1"/>
      </w:tblPr>
      <w:tblGrid>
        <w:gridCol w:w="568"/>
        <w:gridCol w:w="6379"/>
        <w:gridCol w:w="1275"/>
        <w:gridCol w:w="1276"/>
      </w:tblGrid>
      <w:tr w:rsidRPr="00403A82" w:rsidR="00AC301C" w:rsidTr="6FE15990" w14:paraId="7C574B62" w14:textId="77777777">
        <w:trPr>
          <w:trHeight w:val="230"/>
        </w:trPr>
        <w:tc>
          <w:tcPr>
            <w:tcW w:w="9498" w:type="dxa"/>
            <w:gridSpan w:val="4"/>
            <w:shd w:val="clear" w:color="auto" w:fill="FDE9D9" w:themeFill="accent6" w:themeFillTint="33"/>
            <w:tcMar/>
            <w:vAlign w:val="center"/>
          </w:tcPr>
          <w:p w:rsidRPr="00AC301C" w:rsidR="00AC301C" w:rsidP="00AC301C" w:rsidRDefault="00AC301C" w14:paraId="37741BB2" w14:textId="77777777">
            <w:pPr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Приборы для измерения </w:t>
            </w:r>
            <w:r>
              <w:rPr>
                <w:b/>
                <w:bCs/>
                <w:caps/>
                <w:lang w:val="en-US"/>
              </w:rPr>
              <w:t>Ph</w:t>
            </w:r>
            <w:r>
              <w:rPr>
                <w:b/>
                <w:bCs/>
                <w:caps/>
              </w:rPr>
              <w:t xml:space="preserve"> и температуры</w:t>
            </w:r>
          </w:p>
        </w:tc>
      </w:tr>
      <w:tr w:rsidRPr="00403A82" w:rsidR="00AC301C" w:rsidTr="6FE15990" w14:paraId="510DE143" w14:textId="77777777">
        <w:trPr>
          <w:trHeight w:val="214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AC301C" w:rsidP="002411E1" w:rsidRDefault="00AC301C" w14:paraId="3BF3F8FF" w14:textId="77777777">
            <w:pPr>
              <w:spacing w:after="0"/>
              <w:jc w:val="center"/>
            </w:pPr>
            <w:r w:rsidRPr="00403A82">
              <w:t>№</w:t>
            </w:r>
          </w:p>
        </w:tc>
        <w:tc>
          <w:tcPr>
            <w:tcW w:w="6379" w:type="dxa"/>
            <w:shd w:val="clear" w:color="auto" w:fill="auto"/>
            <w:tcMar/>
            <w:vAlign w:val="center"/>
          </w:tcPr>
          <w:p w:rsidRPr="00403A82" w:rsidR="00AC301C" w:rsidP="002411E1" w:rsidRDefault="00AC301C" w14:paraId="19A414FF" w14:textId="77777777">
            <w:pPr>
              <w:spacing w:after="0"/>
            </w:pPr>
            <w:r w:rsidRPr="00403A82">
              <w:t>Наименование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AC301C" w:rsidP="002411E1" w:rsidRDefault="00AC301C" w14:paraId="46C6439E" w14:textId="77777777">
            <w:pPr>
              <w:spacing w:after="0"/>
              <w:jc w:val="center"/>
              <w:rPr>
                <w:bCs/>
                <w:smallCaps/>
              </w:rPr>
            </w:pPr>
            <w:r w:rsidRPr="00403A82">
              <w:rPr>
                <w:bCs/>
                <w:smallCaps/>
              </w:rPr>
              <w:t>артикул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AC301C" w:rsidR="00AC301C" w:rsidP="0010038C" w:rsidRDefault="00AC301C" w14:paraId="3F1CDB17" w14:textId="77777777">
            <w:pPr>
              <w:spacing w:after="0"/>
              <w:jc w:val="right"/>
              <w:rPr>
                <w:bCs/>
                <w:smallCaps/>
              </w:rPr>
            </w:pPr>
            <w:r w:rsidRPr="00403A82">
              <w:rPr>
                <w:bCs/>
                <w:smallCaps/>
              </w:rPr>
              <w:t xml:space="preserve">цена, </w:t>
            </w:r>
            <w:r w:rsidR="0010038C">
              <w:rPr>
                <w:bCs/>
                <w:smallCaps/>
              </w:rPr>
              <w:t>ЕВРО</w:t>
            </w:r>
          </w:p>
        </w:tc>
      </w:tr>
      <w:tr w:rsidRPr="00403A82" w:rsidR="00AC301C" w:rsidTr="6FE15990" w14:paraId="2A7FC5B8" w14:textId="77777777">
        <w:trPr>
          <w:trHeight w:val="230"/>
        </w:trPr>
        <w:tc>
          <w:tcPr>
            <w:tcW w:w="568" w:type="dxa"/>
            <w:shd w:val="clear" w:color="auto" w:fill="auto"/>
            <w:tcMar/>
            <w:vAlign w:val="center"/>
          </w:tcPr>
          <w:p w:rsidRPr="00403A82" w:rsidR="00AC301C" w:rsidP="002411E1" w:rsidRDefault="00AC301C" w14:paraId="1C87B45D" w14:textId="77777777">
            <w:pPr>
              <w:spacing w:after="0"/>
              <w:jc w:val="center"/>
            </w:pPr>
            <w:r w:rsidRPr="00403A82">
              <w:t>1</w:t>
            </w:r>
          </w:p>
        </w:tc>
        <w:tc>
          <w:tcPr>
            <w:tcW w:w="6379" w:type="dxa"/>
            <w:shd w:val="clear" w:color="auto" w:fill="auto"/>
            <w:tcMar/>
            <w:vAlign w:val="center"/>
          </w:tcPr>
          <w:p w:rsidRPr="00403A82" w:rsidR="00AC301C" w:rsidP="00D00A59" w:rsidRDefault="00D00A59" w14:paraId="1D1F1247" w14:textId="77777777">
            <w:pPr>
              <w:spacing w:after="0"/>
              <w:rPr>
                <w:bCs/>
                <w:smallCaps/>
              </w:rPr>
            </w:pPr>
            <w:proofErr w:type="spellStart"/>
            <w:r w:rsidRPr="00D00A59">
              <w:rPr>
                <w:bCs/>
                <w:smallCaps/>
              </w:rPr>
              <w:t>Testo</w:t>
            </w:r>
            <w:proofErr w:type="spellEnd"/>
            <w:r w:rsidRPr="00D00A59">
              <w:rPr>
                <w:bCs/>
                <w:smallCaps/>
              </w:rPr>
              <w:t xml:space="preserve"> 206 ph2 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403A82" w:rsidR="00AC301C" w:rsidP="002411E1" w:rsidRDefault="00D00A59" w14:paraId="4C0CF400" w14:textId="77777777">
            <w:pPr>
              <w:jc w:val="center"/>
              <w:rPr>
                <w:bCs/>
                <w:lang w:val="en-US"/>
              </w:rPr>
            </w:pPr>
            <w:r w:rsidRPr="00D00A59">
              <w:rPr>
                <w:bCs/>
                <w:smallCaps/>
              </w:rPr>
              <w:t xml:space="preserve">0563 2062  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403A82" w:rsidR="00AC301C" w:rsidP="0010038C" w:rsidRDefault="00EE409F" w14:paraId="27F98569" w14:textId="17F21EFC">
            <w:pPr>
              <w:jc w:val="right"/>
            </w:pPr>
            <w:r w:rsidR="6FE15990">
              <w:rPr/>
              <w:t>358,00</w:t>
            </w:r>
          </w:p>
        </w:tc>
      </w:tr>
    </w:tbl>
    <w:p w:rsidR="00AC301C" w:rsidP="00F24A58" w:rsidRDefault="00AC301C" w14:paraId="02D0DCA5" w14:textId="77777777">
      <w:pPr>
        <w:pStyle w:val="a5"/>
        <w:spacing w:after="100"/>
        <w:jc w:val="both"/>
      </w:pPr>
    </w:p>
    <w:p w:rsidR="00AC301C" w:rsidP="00F24A58" w:rsidRDefault="00AC301C" w14:paraId="21AD4D48" w14:textId="77777777">
      <w:pPr>
        <w:pStyle w:val="a5"/>
        <w:spacing w:after="100"/>
        <w:jc w:val="both"/>
      </w:pPr>
    </w:p>
    <w:p w:rsidRPr="00701D8F" w:rsidR="00701D8F" w:rsidP="00701D8F" w:rsidRDefault="005A5761" w14:paraId="5223AEDA" w14:textId="77777777">
      <w:pPr>
        <w:pStyle w:val="a5"/>
        <w:spacing w:after="100"/>
        <w:ind w:left="-284"/>
        <w:jc w:val="both"/>
      </w:pPr>
      <w:r w:rsidRPr="00006A9A">
        <w:t>Цены на товары указаны с учётом НДС</w:t>
      </w:r>
      <w:r w:rsidR="00AC301C">
        <w:t xml:space="preserve"> 20%</w:t>
      </w:r>
      <w:r w:rsidRPr="00006A9A">
        <w:t xml:space="preserve"> со склада в Москве, на условиях предоплаты.</w:t>
      </w:r>
      <w:r w:rsidRPr="00701D8F" w:rsidR="00701D8F">
        <w:t xml:space="preserve"> </w:t>
      </w:r>
    </w:p>
    <w:p w:rsidR="00E33FDD" w:rsidP="00701D8F" w:rsidRDefault="005A5761" w14:paraId="07B3C2B8" w14:textId="3A0FB17A">
      <w:pPr>
        <w:pStyle w:val="a5"/>
        <w:spacing w:after="100"/>
        <w:ind w:left="-284"/>
        <w:jc w:val="both"/>
      </w:pPr>
      <w:r w:rsidRPr="00006A9A">
        <w:t>В случае существенного изменения транспортных тарифов, таможенных пошлин и сборов, а также курсов валют, цены на товары могут быть изменены.</w:t>
      </w:r>
      <w:r w:rsidR="00E33FDD">
        <w:t xml:space="preserve"> Доставка по Москве и МО осуществляется за дополнительную плату по договоренности:</w:t>
      </w:r>
    </w:p>
    <w:p w:rsidR="00E33FDD" w:rsidP="00E33FDD" w:rsidRDefault="00E33FDD" w14:paraId="1641D467" w14:textId="77777777">
      <w:pPr>
        <w:pStyle w:val="a5"/>
        <w:numPr>
          <w:ilvl w:val="0"/>
          <w:numId w:val="1"/>
        </w:numPr>
        <w:spacing w:after="100"/>
        <w:rPr>
          <w:b/>
        </w:rPr>
      </w:pPr>
      <w:r>
        <w:rPr>
          <w:b/>
        </w:rPr>
        <w:t>По Москве – 1 500,0 руб.;</w:t>
      </w:r>
    </w:p>
    <w:p w:rsidR="00E33FDD" w:rsidP="00E33FDD" w:rsidRDefault="00E33FDD" w14:paraId="767E38CC" w14:textId="77777777">
      <w:pPr>
        <w:pStyle w:val="a5"/>
        <w:numPr>
          <w:ilvl w:val="0"/>
          <w:numId w:val="1"/>
        </w:numPr>
        <w:spacing w:after="100"/>
        <w:rPr>
          <w:b/>
        </w:rPr>
      </w:pPr>
      <w:r>
        <w:rPr>
          <w:b/>
        </w:rPr>
        <w:t>Ближнее Подмосковье (ММК) 50 км. – 3 000,0 руб.;</w:t>
      </w:r>
    </w:p>
    <w:p w:rsidR="00E33FDD" w:rsidP="00E33FDD" w:rsidRDefault="00E33FDD" w14:paraId="6355F1F4" w14:textId="77777777">
      <w:pPr>
        <w:pStyle w:val="a5"/>
        <w:numPr>
          <w:ilvl w:val="0"/>
          <w:numId w:val="1"/>
        </w:numPr>
        <w:spacing w:after="100"/>
        <w:rPr>
          <w:b/>
        </w:rPr>
      </w:pPr>
      <w:r>
        <w:rPr>
          <w:b/>
        </w:rPr>
        <w:t>Дальнее Подмосковье и соседние области - рассчитываются индивидуально;</w:t>
      </w:r>
    </w:p>
    <w:p w:rsidR="00E33FDD" w:rsidP="00E33FDD" w:rsidRDefault="00E33FDD" w14:paraId="7330039D" w14:textId="77777777">
      <w:pPr>
        <w:pStyle w:val="a5"/>
        <w:numPr>
          <w:ilvl w:val="0"/>
          <w:numId w:val="1"/>
        </w:numPr>
        <w:spacing w:after="100"/>
        <w:rPr>
          <w:b/>
        </w:rPr>
      </w:pPr>
      <w:r>
        <w:rPr>
          <w:b/>
        </w:rPr>
        <w:t>Доставка до ТК «Деловые Линии» - 700,0 руб.</w:t>
      </w:r>
    </w:p>
    <w:p w:rsidR="00F24A58" w:rsidP="00F24A58" w:rsidRDefault="00F24A58" w14:paraId="4739D59A" w14:textId="77777777">
      <w:pPr>
        <w:pStyle w:val="a5"/>
        <w:spacing w:after="100"/>
        <w:ind w:left="-284"/>
        <w:jc w:val="both"/>
      </w:pPr>
    </w:p>
    <w:sectPr w:rsidR="00F24A58" w:rsidSect="008B5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2605" w:right="1133" w:bottom="1985" w:left="1701" w:header="709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20CF" w:rsidP="003314B2" w:rsidRDefault="001C20CF" w14:paraId="46F75711" w14:textId="77777777">
      <w:pPr>
        <w:spacing w:after="0" w:line="240" w:lineRule="auto"/>
      </w:pPr>
      <w:r>
        <w:separator/>
      </w:r>
    </w:p>
  </w:endnote>
  <w:endnote w:type="continuationSeparator" w:id="0">
    <w:p w:rsidR="001C20CF" w:rsidP="003314B2" w:rsidRDefault="001C20CF" w14:paraId="76F554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2CC" w:rsidRDefault="006F62CC" w14:paraId="05D94872" w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color="auto" w:sz="0" w:space="0"/>
        <w:left w:val="single" w:color="E36C0A" w:themeColor="accent6" w:themeShade="BF" w:sz="12" w:space="0"/>
        <w:bottom w:val="none" w:color="auto" w:sz="0" w:space="0"/>
        <w:right w:val="none" w:color="auto" w:sz="0" w:space="0"/>
        <w:insideH w:val="single" w:color="E36C0A" w:themeColor="accent6" w:themeShade="BF" w:sz="18" w:space="0"/>
        <w:insideV w:val="single" w:color="E36C0A" w:themeColor="accent6" w:themeShade="BF" w:sz="12" w:space="0"/>
      </w:tblBorders>
      <w:tblLook w:val="04A0" w:firstRow="1" w:lastRow="0" w:firstColumn="1" w:lastColumn="0" w:noHBand="0" w:noVBand="1"/>
    </w:tblPr>
    <w:tblGrid>
      <w:gridCol w:w="3266"/>
      <w:gridCol w:w="3295"/>
      <w:gridCol w:w="2727"/>
    </w:tblGrid>
    <w:tr w:rsidRPr="003314B2" w:rsidR="003314B2" w:rsidTr="0032151F" w14:paraId="0A372A60" w14:textId="77777777">
      <w:tc>
        <w:tcPr>
          <w:tcW w:w="3369" w:type="dxa"/>
        </w:tcPr>
        <w:p w:rsidRPr="00A11518" w:rsidR="003314B2" w:rsidRDefault="003314B2" w14:paraId="788A787F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</w:rPr>
            <w:t>ООО «Неос Ингредиентс»</w:t>
          </w:r>
        </w:p>
        <w:p w:rsidRPr="003E5AE1" w:rsidR="003E5AE1" w:rsidP="003E5AE1" w:rsidRDefault="003E5AE1" w14:paraId="733D8669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3E5AE1">
            <w:rPr>
              <w:rFonts w:asciiTheme="minorHAnsi" w:hAnsiTheme="minorHAnsi"/>
              <w:sz w:val="16"/>
              <w:szCs w:val="16"/>
            </w:rPr>
            <w:t>109431, г.</w:t>
          </w:r>
          <w:r w:rsidR="00866EEC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3E5AE1">
            <w:rPr>
              <w:rFonts w:asciiTheme="minorHAnsi" w:hAnsiTheme="minorHAnsi"/>
              <w:sz w:val="16"/>
              <w:szCs w:val="16"/>
            </w:rPr>
            <w:t xml:space="preserve">Москва, </w:t>
          </w:r>
        </w:p>
        <w:p w:rsidRPr="00A11518" w:rsidR="003314B2" w:rsidP="003E5AE1" w:rsidRDefault="003E5AE1" w14:paraId="1A5A681A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3E5AE1">
            <w:rPr>
              <w:rFonts w:asciiTheme="minorHAnsi" w:hAnsiTheme="minorHAnsi"/>
              <w:sz w:val="16"/>
              <w:szCs w:val="16"/>
            </w:rPr>
            <w:t xml:space="preserve">ул. Привольная, д.70, </w:t>
          </w:r>
          <w:r w:rsidRPr="0059532A" w:rsidR="0059532A">
            <w:rPr>
              <w:rFonts w:asciiTheme="minorHAnsi" w:hAnsiTheme="minorHAnsi"/>
              <w:sz w:val="16"/>
              <w:szCs w:val="16"/>
            </w:rPr>
            <w:t>офис 913</w:t>
          </w:r>
        </w:p>
      </w:tc>
      <w:tc>
        <w:tcPr>
          <w:tcW w:w="3402" w:type="dxa"/>
        </w:tcPr>
        <w:p w:rsidRPr="00A11518" w:rsidR="003314B2" w:rsidRDefault="003314B2" w14:paraId="19586DF6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</w:rPr>
            <w:t>Тел./Факс: (495) 229 28 79</w:t>
          </w:r>
        </w:p>
        <w:p w:rsidRPr="00A11518" w:rsidR="003314B2" w:rsidRDefault="003314B2" w14:paraId="707F38E7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www</w:t>
          </w:r>
          <w:r w:rsidRPr="00A11518">
            <w:rPr>
              <w:rFonts w:asciiTheme="minorHAnsi" w:hAnsiTheme="minorHAnsi"/>
              <w:sz w:val="16"/>
              <w:szCs w:val="16"/>
            </w:rPr>
            <w:t>.</w:t>
          </w:r>
          <w:proofErr w:type="spellStart"/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neos</w:t>
          </w:r>
          <w:proofErr w:type="spellEnd"/>
          <w:r w:rsidRPr="00A11518">
            <w:rPr>
              <w:rFonts w:asciiTheme="minorHAnsi" w:hAnsiTheme="minorHAnsi"/>
              <w:sz w:val="16"/>
              <w:szCs w:val="16"/>
            </w:rPr>
            <w:t>-</w:t>
          </w:r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ingredients</w:t>
          </w:r>
          <w:r w:rsidRPr="00A11518">
            <w:rPr>
              <w:rFonts w:asciiTheme="minorHAnsi" w:hAnsiTheme="minorHAnsi"/>
              <w:sz w:val="16"/>
              <w:szCs w:val="16"/>
            </w:rPr>
            <w:t>.</w:t>
          </w:r>
          <w:proofErr w:type="spellStart"/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ru</w:t>
          </w:r>
          <w:proofErr w:type="spellEnd"/>
        </w:p>
        <w:p w:rsidRPr="00A11518" w:rsidR="003314B2" w:rsidP="00B66BAB" w:rsidRDefault="003314B2" w14:paraId="5BB6DB25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info</w:t>
          </w:r>
          <w:r w:rsidRPr="00A11518">
            <w:rPr>
              <w:rFonts w:asciiTheme="minorHAnsi" w:hAnsiTheme="minorHAnsi"/>
              <w:sz w:val="16"/>
              <w:szCs w:val="16"/>
            </w:rPr>
            <w:t>@</w:t>
          </w:r>
          <w:proofErr w:type="spellStart"/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neos</w:t>
          </w:r>
          <w:proofErr w:type="spellEnd"/>
          <w:r w:rsidRPr="00A11518">
            <w:rPr>
              <w:rFonts w:asciiTheme="minorHAnsi" w:hAnsiTheme="minorHAnsi"/>
              <w:sz w:val="16"/>
              <w:szCs w:val="16"/>
            </w:rPr>
            <w:t>-</w:t>
          </w:r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ingredients</w:t>
          </w:r>
          <w:r w:rsidRPr="00A11518">
            <w:rPr>
              <w:rFonts w:asciiTheme="minorHAnsi" w:hAnsiTheme="minorHAnsi"/>
              <w:sz w:val="16"/>
              <w:szCs w:val="16"/>
            </w:rPr>
            <w:t>.</w:t>
          </w:r>
          <w:proofErr w:type="spellStart"/>
          <w:r w:rsidRPr="00A11518">
            <w:rPr>
              <w:rFonts w:asciiTheme="minorHAnsi" w:hAnsiTheme="minorHAnsi"/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2799" w:type="dxa"/>
        </w:tcPr>
        <w:p w:rsidRPr="00A11518" w:rsidR="003314B2" w:rsidRDefault="003314B2" w14:paraId="11020392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</w:rPr>
            <w:t>ОГРН 1047796848648</w:t>
          </w:r>
        </w:p>
        <w:p w:rsidRPr="00A11518" w:rsidR="003314B2" w:rsidRDefault="003314B2" w14:paraId="154FA573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</w:rPr>
            <w:t>ИНН 7722530095</w:t>
          </w:r>
        </w:p>
        <w:p w:rsidRPr="00866EEC" w:rsidR="003314B2" w:rsidRDefault="003314B2" w14:paraId="2B8AE31A" w14:textId="77777777">
          <w:pPr>
            <w:pStyle w:val="a5"/>
            <w:rPr>
              <w:rFonts w:asciiTheme="minorHAnsi" w:hAnsiTheme="minorHAnsi"/>
              <w:sz w:val="16"/>
              <w:szCs w:val="16"/>
            </w:rPr>
          </w:pPr>
          <w:r w:rsidRPr="00A11518">
            <w:rPr>
              <w:rFonts w:asciiTheme="minorHAnsi" w:hAnsiTheme="minorHAnsi"/>
              <w:sz w:val="16"/>
              <w:szCs w:val="16"/>
            </w:rPr>
            <w:t>КПП 772101001</w:t>
          </w:r>
        </w:p>
      </w:tc>
    </w:tr>
  </w:tbl>
  <w:p w:rsidRPr="003314B2" w:rsidR="003314B2" w:rsidP="003314B2" w:rsidRDefault="003314B2" w14:paraId="016154C2" w14:textId="777777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2CC" w:rsidRDefault="006F62CC" w14:paraId="486EA273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20CF" w:rsidP="003314B2" w:rsidRDefault="001C20CF" w14:paraId="10C44A24" w14:textId="77777777">
      <w:pPr>
        <w:spacing w:after="0" w:line="240" w:lineRule="auto"/>
      </w:pPr>
      <w:r>
        <w:separator/>
      </w:r>
    </w:p>
  </w:footnote>
  <w:footnote w:type="continuationSeparator" w:id="0">
    <w:p w:rsidR="001C20CF" w:rsidP="003314B2" w:rsidRDefault="001C20CF" w14:paraId="6E0A28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2CC" w:rsidRDefault="006F62CC" w14:paraId="5AEDD09D" w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7761B" w:rsidR="00E71CDE" w:rsidP="00B56D6A" w:rsidRDefault="006F62CC" w14:paraId="0202585C" w14:textId="77777777">
    <w:pPr>
      <w:suppressAutoHyphens/>
      <w:ind w:left="1985"/>
      <w:rPr>
        <w:b/>
        <w:smallCaps/>
        <w:lang w:eastAsia="ar-SA"/>
      </w:rPr>
    </w:pPr>
    <w:sdt>
      <w:sdtPr>
        <w:rPr>
          <w:rFonts w:ascii="Verdana" w:hAnsi="Verdana" w:cs="Arial"/>
          <w:b/>
          <w:smallCaps/>
          <w:lang w:eastAsia="ar-SA"/>
        </w:rPr>
        <w:id w:val="-49088489"/>
        <w:docPartObj>
          <w:docPartGallery w:val="Page Numbers (Margins)"/>
          <w:docPartUnique/>
        </w:docPartObj>
      </w:sdtPr>
      <w:sdtEndPr/>
      <w:sdtContent/>
    </w:sdt>
    <w:r w:rsidRPr="00F7761B" w:rsidR="003314B2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D0AC185" wp14:editId="60AEE142">
          <wp:simplePos x="0" y="0"/>
          <wp:positionH relativeFrom="column">
            <wp:posOffset>-3810</wp:posOffset>
          </wp:positionH>
          <wp:positionV relativeFrom="paragraph">
            <wp:posOffset>-2540</wp:posOffset>
          </wp:positionV>
          <wp:extent cx="946800" cy="1116000"/>
          <wp:effectExtent l="0" t="0" r="5715" b="8255"/>
          <wp:wrapNone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8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761B" w:rsidR="00B56D6A">
      <w:rPr>
        <w:b/>
        <w:smallCaps/>
        <w:lang w:eastAsia="ar-SA"/>
      </w:rPr>
      <w:t xml:space="preserve"> </w:t>
    </w:r>
  </w:p>
  <w:p w:rsidRPr="00492BD7" w:rsidR="00B56D6A" w:rsidP="00B56D6A" w:rsidRDefault="00AC301C" w14:paraId="2F047952" w14:textId="5826FA27">
    <w:pPr>
      <w:suppressAutoHyphens/>
      <w:ind w:left="1985"/>
      <w:rPr>
        <w:b/>
        <w:smallCaps/>
        <w:spacing w:val="20"/>
        <w:sz w:val="24"/>
        <w:szCs w:val="24"/>
        <w:lang w:eastAsia="ar-SA"/>
      </w:rPr>
    </w:pPr>
    <w:r>
      <w:rPr>
        <w:b/>
        <w:smallCaps/>
        <w:spacing w:val="20"/>
        <w:sz w:val="24"/>
        <w:szCs w:val="24"/>
        <w:lang w:eastAsia="ar-SA"/>
      </w:rPr>
      <w:t>Прейскурант 20</w:t>
    </w:r>
    <w:r w:rsidR="00966F35">
      <w:rPr>
        <w:b/>
        <w:smallCaps/>
        <w:spacing w:val="20"/>
        <w:sz w:val="24"/>
        <w:szCs w:val="24"/>
        <w:lang w:eastAsia="ar-SA"/>
      </w:rPr>
      <w:t>22</w:t>
    </w:r>
  </w:p>
  <w:p w:rsidRPr="00F7761B" w:rsidR="00B56D6A" w:rsidP="00E71CDE" w:rsidRDefault="00B56D6A" w14:paraId="59AF0599" w14:textId="1563AE8F">
    <w:pPr>
      <w:suppressAutoHyphens/>
      <w:spacing w:after="0"/>
      <w:ind w:left="1985"/>
      <w:rPr>
        <w:bCs/>
        <w:lang w:eastAsia="ar-SA"/>
      </w:rPr>
    </w:pPr>
    <w:r w:rsidRPr="00F7761B">
      <w:rPr>
        <w:bCs/>
        <w:lang w:eastAsia="ar-SA"/>
      </w:rPr>
      <w:t>Цены вступают в силу</w:t>
    </w:r>
    <w:r w:rsidRPr="00F7761B" w:rsidR="00F7761B">
      <w:rPr>
        <w:bCs/>
        <w:lang w:eastAsia="ar-SA"/>
      </w:rPr>
      <w:t xml:space="preserve"> </w:t>
    </w:r>
    <w:r w:rsidR="0033355D">
      <w:rPr>
        <w:bCs/>
        <w:lang w:eastAsia="ar-SA"/>
      </w:rPr>
      <w:t xml:space="preserve">с </w:t>
    </w:r>
    <w:r w:rsidR="00461EBE">
      <w:rPr>
        <w:bCs/>
        <w:lang w:eastAsia="ar-SA"/>
      </w:rPr>
      <w:t>1</w:t>
    </w:r>
    <w:r w:rsidR="00E12B30">
      <w:rPr>
        <w:bCs/>
        <w:lang w:eastAsia="ar-SA"/>
      </w:rPr>
      <w:t>0</w:t>
    </w:r>
    <w:r w:rsidR="00461EBE">
      <w:rPr>
        <w:bCs/>
        <w:lang w:eastAsia="ar-SA"/>
      </w:rPr>
      <w:t xml:space="preserve"> </w:t>
    </w:r>
    <w:r w:rsidR="00E12B30">
      <w:rPr>
        <w:bCs/>
        <w:lang w:eastAsia="ar-SA"/>
      </w:rPr>
      <w:t>января</w:t>
    </w:r>
    <w:r w:rsidR="00772DA6">
      <w:rPr>
        <w:bCs/>
        <w:lang w:eastAsia="ar-SA"/>
      </w:rPr>
      <w:t xml:space="preserve"> </w:t>
    </w:r>
    <w:r w:rsidR="00E12B30">
      <w:rPr>
        <w:bCs/>
        <w:lang w:eastAsia="ar-SA"/>
      </w:rPr>
      <w:t>2022</w:t>
    </w:r>
    <w:r w:rsidR="00461EBE">
      <w:rPr>
        <w:bCs/>
        <w:lang w:eastAsia="ar-SA"/>
      </w:rPr>
      <w:t xml:space="preserve"> г</w:t>
    </w:r>
    <w:r w:rsidR="00E12B30">
      <w:rPr>
        <w:bCs/>
        <w:lang w:eastAsia="ar-SA"/>
      </w:rPr>
      <w:t xml:space="preserve">. и действительны до </w:t>
    </w:r>
    <w:r w:rsidR="006F62CC">
      <w:rPr>
        <w:bCs/>
        <w:lang w:eastAsia="ar-SA"/>
      </w:rPr>
      <w:t xml:space="preserve">28 февраля </w:t>
    </w:r>
    <w:r w:rsidR="00E12B30">
      <w:rPr>
        <w:bCs/>
        <w:lang w:eastAsia="ar-SA"/>
      </w:rPr>
      <w:t>2022</w:t>
    </w:r>
    <w:r w:rsidRPr="00F7761B">
      <w:rPr>
        <w:bCs/>
        <w:lang w:eastAsia="ar-SA"/>
      </w:rPr>
      <w:t xml:space="preserve"> г.</w:t>
    </w:r>
  </w:p>
  <w:p w:rsidRPr="00F7761B" w:rsidR="004067D2" w:rsidP="004067D2" w:rsidRDefault="00B56D6A" w14:paraId="2A76A203" w14:textId="77777777">
    <w:pPr>
      <w:ind w:left="1985"/>
      <w:rPr>
        <w:lang w:eastAsia="ar-SA"/>
      </w:rPr>
    </w:pPr>
    <w:r w:rsidRPr="00F7761B">
      <w:rPr>
        <w:lang w:eastAsia="ar-SA"/>
      </w:rPr>
      <w:t xml:space="preserve">Продукция </w:t>
    </w:r>
    <w:r w:rsidRPr="00F7761B" w:rsidR="004067D2">
      <w:rPr>
        <w:lang w:eastAsia="ar-SA"/>
      </w:rPr>
      <w:t>производства фирм «</w:t>
    </w:r>
    <w:proofErr w:type="spellStart"/>
    <w:r w:rsidRPr="00F7761B" w:rsidR="004067D2">
      <w:rPr>
        <w:lang w:eastAsia="ar-SA"/>
      </w:rPr>
      <w:t>Dubor</w:t>
    </w:r>
    <w:proofErr w:type="spellEnd"/>
    <w:r w:rsidRPr="00F7761B" w:rsidR="004067D2">
      <w:rPr>
        <w:lang w:eastAsia="ar-SA"/>
      </w:rPr>
      <w:t>»</w:t>
    </w:r>
    <w:r w:rsidR="00AC301C">
      <w:rPr>
        <w:lang w:eastAsia="ar-SA"/>
      </w:rPr>
      <w:t xml:space="preserve">, </w:t>
    </w:r>
    <w:r w:rsidR="009E382A">
      <w:rPr>
        <w:lang w:eastAsia="ar-SA"/>
      </w:rPr>
      <w:t>«</w:t>
    </w:r>
    <w:proofErr w:type="spellStart"/>
    <w:r w:rsidR="009E382A">
      <w:rPr>
        <w:lang w:eastAsia="ar-SA"/>
      </w:rPr>
      <w:t>Boyens</w:t>
    </w:r>
    <w:proofErr w:type="spellEnd"/>
    <w:r w:rsidR="009E382A">
      <w:rPr>
        <w:lang w:eastAsia="ar-SA"/>
      </w:rPr>
      <w:t>»</w:t>
    </w:r>
    <w:r w:rsidR="00AC301C">
      <w:rPr>
        <w:lang w:eastAsia="ar-SA"/>
      </w:rPr>
      <w:t xml:space="preserve"> и «</w:t>
    </w:r>
    <w:r w:rsidR="00AC301C">
      <w:rPr>
        <w:lang w:val="en-US" w:eastAsia="ar-SA"/>
      </w:rPr>
      <w:t>Testo</w:t>
    </w:r>
    <w:r w:rsidR="00AC301C">
      <w:rPr>
        <w:lang w:eastAsia="ar-SA"/>
      </w:rPr>
      <w:t>»</w:t>
    </w:r>
    <w:r w:rsidR="009E382A">
      <w:rPr>
        <w:lang w:eastAsia="ar-SA"/>
      </w:rPr>
      <w:t>.</w:t>
    </w:r>
  </w:p>
  <w:p w:rsidR="00B56D6A" w:rsidP="00E71CDE" w:rsidRDefault="00B56D6A" w14:paraId="2432285B" w14:textId="77777777">
    <w:pPr>
      <w:pStyle w:val="a3"/>
      <w:ind w:left="1985"/>
      <w:rPr>
        <w:rFonts w:ascii="Arial" w:hAnsi="Arial" w:cs="Arial"/>
        <w:smallCaps/>
        <w:lang w:eastAsia="ar-SA"/>
      </w:rPr>
    </w:pPr>
  </w:p>
  <w:p w:rsidR="00250C77" w:rsidP="00E71CDE" w:rsidRDefault="00250C77" w14:paraId="3342E7AD" w14:textId="77777777">
    <w:pPr>
      <w:pStyle w:val="a3"/>
      <w:ind w:left="1985"/>
      <w:rPr>
        <w:rFonts w:ascii="Arial" w:hAnsi="Arial" w:cs="Arial"/>
        <w:smallCaps/>
        <w:lang w:eastAsia="ar-SA"/>
      </w:rPr>
    </w:pPr>
  </w:p>
  <w:p w:rsidRPr="00E71CDE" w:rsidR="00250C77" w:rsidP="00E71CDE" w:rsidRDefault="00250C77" w14:paraId="28BEAFAA" w14:textId="77777777">
    <w:pPr>
      <w:pStyle w:val="a3"/>
      <w:ind w:left="1985"/>
      <w:rPr>
        <w:rFonts w:ascii="Arial" w:hAnsi="Arial" w:cs="Arial"/>
        <w:smallCaps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2CC" w:rsidRDefault="006F62CC" w14:paraId="1B7AA09B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C106C"/>
    <w:multiLevelType w:val="hybridMultilevel"/>
    <w:tmpl w:val="AAFAE03A"/>
    <w:lvl w:ilvl="0" w:tplc="08FC2FA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4B2"/>
    <w:rsid w:val="000063D3"/>
    <w:rsid w:val="00006A9A"/>
    <w:rsid w:val="000142F1"/>
    <w:rsid w:val="00037F2F"/>
    <w:rsid w:val="000832FB"/>
    <w:rsid w:val="000B6974"/>
    <w:rsid w:val="000E16AF"/>
    <w:rsid w:val="0010038C"/>
    <w:rsid w:val="00117036"/>
    <w:rsid w:val="00134244"/>
    <w:rsid w:val="001739FD"/>
    <w:rsid w:val="00181CB6"/>
    <w:rsid w:val="001B7303"/>
    <w:rsid w:val="001C13AD"/>
    <w:rsid w:val="001C20CF"/>
    <w:rsid w:val="00250C77"/>
    <w:rsid w:val="002572B7"/>
    <w:rsid w:val="00275373"/>
    <w:rsid w:val="002841AE"/>
    <w:rsid w:val="002A1426"/>
    <w:rsid w:val="002F5E3E"/>
    <w:rsid w:val="0032151F"/>
    <w:rsid w:val="00325706"/>
    <w:rsid w:val="003314B2"/>
    <w:rsid w:val="0033262A"/>
    <w:rsid w:val="0033355D"/>
    <w:rsid w:val="00333BEF"/>
    <w:rsid w:val="003346B9"/>
    <w:rsid w:val="00345CCB"/>
    <w:rsid w:val="003460A4"/>
    <w:rsid w:val="00356DB4"/>
    <w:rsid w:val="00357E23"/>
    <w:rsid w:val="0039415A"/>
    <w:rsid w:val="003A5993"/>
    <w:rsid w:val="003E5AE1"/>
    <w:rsid w:val="003E7782"/>
    <w:rsid w:val="0040350B"/>
    <w:rsid w:val="00403A82"/>
    <w:rsid w:val="004067D2"/>
    <w:rsid w:val="00416C09"/>
    <w:rsid w:val="004226AC"/>
    <w:rsid w:val="00435D6B"/>
    <w:rsid w:val="00461EBE"/>
    <w:rsid w:val="0046708A"/>
    <w:rsid w:val="00470C8F"/>
    <w:rsid w:val="00492BD7"/>
    <w:rsid w:val="004F6370"/>
    <w:rsid w:val="00515571"/>
    <w:rsid w:val="00524126"/>
    <w:rsid w:val="00531E51"/>
    <w:rsid w:val="00541706"/>
    <w:rsid w:val="005550AB"/>
    <w:rsid w:val="005640DC"/>
    <w:rsid w:val="00571CB5"/>
    <w:rsid w:val="0057671B"/>
    <w:rsid w:val="0058787C"/>
    <w:rsid w:val="0059532A"/>
    <w:rsid w:val="005A5761"/>
    <w:rsid w:val="005F1DA7"/>
    <w:rsid w:val="005F2D45"/>
    <w:rsid w:val="005F40F9"/>
    <w:rsid w:val="00623E4E"/>
    <w:rsid w:val="00697A24"/>
    <w:rsid w:val="006A189B"/>
    <w:rsid w:val="006F62CC"/>
    <w:rsid w:val="00701D8F"/>
    <w:rsid w:val="00731DF3"/>
    <w:rsid w:val="0077003A"/>
    <w:rsid w:val="00772DA6"/>
    <w:rsid w:val="00795DC8"/>
    <w:rsid w:val="00797288"/>
    <w:rsid w:val="007A2497"/>
    <w:rsid w:val="007C7BDA"/>
    <w:rsid w:val="00803D64"/>
    <w:rsid w:val="00830D5D"/>
    <w:rsid w:val="00866EEC"/>
    <w:rsid w:val="008B5964"/>
    <w:rsid w:val="008F08A3"/>
    <w:rsid w:val="00911139"/>
    <w:rsid w:val="00916801"/>
    <w:rsid w:val="00924E77"/>
    <w:rsid w:val="00966F35"/>
    <w:rsid w:val="009D5A9A"/>
    <w:rsid w:val="009E382A"/>
    <w:rsid w:val="00A03F16"/>
    <w:rsid w:val="00A11518"/>
    <w:rsid w:val="00A30FF5"/>
    <w:rsid w:val="00A372F5"/>
    <w:rsid w:val="00A96946"/>
    <w:rsid w:val="00AA37D8"/>
    <w:rsid w:val="00AC301C"/>
    <w:rsid w:val="00AC64C8"/>
    <w:rsid w:val="00AD77ED"/>
    <w:rsid w:val="00B02239"/>
    <w:rsid w:val="00B06CF8"/>
    <w:rsid w:val="00B40424"/>
    <w:rsid w:val="00B44374"/>
    <w:rsid w:val="00B479F8"/>
    <w:rsid w:val="00B56D6A"/>
    <w:rsid w:val="00B66BAB"/>
    <w:rsid w:val="00BD6AF2"/>
    <w:rsid w:val="00C03A61"/>
    <w:rsid w:val="00C35EF4"/>
    <w:rsid w:val="00C42F6F"/>
    <w:rsid w:val="00C511EA"/>
    <w:rsid w:val="00C657F3"/>
    <w:rsid w:val="00CB4BF4"/>
    <w:rsid w:val="00D00A59"/>
    <w:rsid w:val="00D04660"/>
    <w:rsid w:val="00D14014"/>
    <w:rsid w:val="00D25B7B"/>
    <w:rsid w:val="00D43B79"/>
    <w:rsid w:val="00D464A6"/>
    <w:rsid w:val="00D550FA"/>
    <w:rsid w:val="00D60C13"/>
    <w:rsid w:val="00D81D65"/>
    <w:rsid w:val="00DC7FBC"/>
    <w:rsid w:val="00DE1A09"/>
    <w:rsid w:val="00E12B30"/>
    <w:rsid w:val="00E3179C"/>
    <w:rsid w:val="00E33FDD"/>
    <w:rsid w:val="00E425FC"/>
    <w:rsid w:val="00E45F82"/>
    <w:rsid w:val="00E57ABD"/>
    <w:rsid w:val="00E71CDE"/>
    <w:rsid w:val="00E83629"/>
    <w:rsid w:val="00E84321"/>
    <w:rsid w:val="00E85BE8"/>
    <w:rsid w:val="00EB4562"/>
    <w:rsid w:val="00EC0D5E"/>
    <w:rsid w:val="00EC799E"/>
    <w:rsid w:val="00EC7D55"/>
    <w:rsid w:val="00EE409F"/>
    <w:rsid w:val="00EE6191"/>
    <w:rsid w:val="00EF61C8"/>
    <w:rsid w:val="00EF6CED"/>
    <w:rsid w:val="00F24A58"/>
    <w:rsid w:val="00F2798D"/>
    <w:rsid w:val="00F505B3"/>
    <w:rsid w:val="00F525CB"/>
    <w:rsid w:val="00F7761B"/>
    <w:rsid w:val="00F84C62"/>
    <w:rsid w:val="00F9756F"/>
    <w:rsid w:val="00F97AFF"/>
    <w:rsid w:val="00FD0D5A"/>
    <w:rsid w:val="00FE538D"/>
    <w:rsid w:val="00FF3DDE"/>
    <w:rsid w:val="6FE1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8DF7EF7"/>
  <w15:docId w15:val="{50C30741-B08C-482A-A4C5-393D7C29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hAnsi="Tahoma" w:cs="Tahoma" w:eastAsiaTheme="minorHAnsi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244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B2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ий колонтитул Знак"/>
    <w:basedOn w:val="a0"/>
    <w:link w:val="a3"/>
    <w:uiPriority w:val="99"/>
    <w:rsid w:val="003314B2"/>
  </w:style>
  <w:style w:type="paragraph" w:styleId="a5">
    <w:name w:val="footer"/>
    <w:basedOn w:val="a"/>
    <w:link w:val="a6"/>
    <w:uiPriority w:val="99"/>
    <w:unhideWhenUsed/>
    <w:rsid w:val="003314B2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ий колонтитул Знак"/>
    <w:basedOn w:val="a0"/>
    <w:link w:val="a5"/>
    <w:uiPriority w:val="99"/>
    <w:rsid w:val="003314B2"/>
  </w:style>
  <w:style w:type="table" w:styleId="a7">
    <w:name w:val="Table Grid"/>
    <w:basedOn w:val="a1"/>
    <w:uiPriority w:val="59"/>
    <w:rsid w:val="003314B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3314B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14B2"/>
    <w:pPr>
      <w:spacing w:after="0" w:line="240" w:lineRule="auto"/>
    </w:pPr>
    <w:rPr>
      <w:sz w:val="16"/>
      <w:szCs w:val="16"/>
    </w:rPr>
  </w:style>
  <w:style w:type="character" w:styleId="aa" w:customStyle="1">
    <w:name w:val="Текст выноски Знак"/>
    <w:basedOn w:val="a0"/>
    <w:link w:val="a9"/>
    <w:uiPriority w:val="99"/>
    <w:semiHidden/>
    <w:rsid w:val="003314B2"/>
    <w:rPr>
      <w:rFonts w:ascii="Tahoma" w:hAnsi="Tahoma" w:cs="Tahoma"/>
      <w:sz w:val="16"/>
      <w:szCs w:val="16"/>
    </w:rPr>
  </w:style>
  <w:style w:type="character" w:styleId="ab">
    <w:name w:val="page number"/>
    <w:basedOn w:val="a0"/>
    <w:uiPriority w:val="99"/>
    <w:unhideWhenUsed/>
    <w:rsid w:val="00541706"/>
  </w:style>
  <w:style w:type="character" w:styleId="10" w:customStyle="1">
    <w:name w:val="Заголовок 1 Знак"/>
    <w:basedOn w:val="a0"/>
    <w:link w:val="1"/>
    <w:uiPriority w:val="9"/>
    <w:rsid w:val="00134244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05298cc241f2472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3f886-75e1-41ec-9253-4f0df6fe9a97}"/>
      </w:docPartPr>
      <w:docPartBody>
        <w:p w14:paraId="04D2DC0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39AE-8B66-4A51-8EE2-D607FD6E45B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Кирилл Флегонов</dc:creator>
  <lastModifiedBy>Ребриёва Елена</lastModifiedBy>
  <revision>24</revision>
  <lastPrinted>2017-09-27T13:47:00.0000000Z</lastPrinted>
  <dcterms:created xsi:type="dcterms:W3CDTF">2019-06-27T07:28:00.0000000Z</dcterms:created>
  <dcterms:modified xsi:type="dcterms:W3CDTF">2022-02-07T19:49:45.5489427Z</dcterms:modified>
</coreProperties>
</file>